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463" w:rsidRDefault="00496FF2" w:rsidP="007C1463">
      <w:pPr>
        <w:jc w:val="center"/>
        <w:rPr>
          <w:rFonts w:ascii="Century Gothic" w:hAnsi="Century Gothic" w:cs="Arial"/>
          <w:b/>
          <w:noProof/>
          <w:sz w:val="22"/>
          <w:szCs w:val="22"/>
        </w:rPr>
      </w:pPr>
      <w:r>
        <w:rPr>
          <w:rFonts w:ascii="Century Gothic" w:hAnsi="Century Gothic" w:cs="Arial"/>
          <w:b/>
          <w:noProof/>
          <w:sz w:val="22"/>
          <w:szCs w:val="22"/>
        </w:rPr>
        <w:drawing>
          <wp:anchor distT="0" distB="0" distL="114300" distR="114300" simplePos="0" relativeHeight="251661312" behindDoc="0" locked="0" layoutInCell="1" allowOverlap="1">
            <wp:simplePos x="0" y="0"/>
            <wp:positionH relativeFrom="column">
              <wp:posOffset>2128838</wp:posOffset>
            </wp:positionH>
            <wp:positionV relativeFrom="paragraph">
              <wp:posOffset>-114300</wp:posOffset>
            </wp:positionV>
            <wp:extent cx="2343150" cy="95867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is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3150" cy="958677"/>
                    </a:xfrm>
                    <a:prstGeom prst="rect">
                      <a:avLst/>
                    </a:prstGeom>
                  </pic:spPr>
                </pic:pic>
              </a:graphicData>
            </a:graphic>
            <wp14:sizeRelH relativeFrom="page">
              <wp14:pctWidth>0</wp14:pctWidth>
            </wp14:sizeRelH>
            <wp14:sizeRelV relativeFrom="page">
              <wp14:pctHeight>0</wp14:pctHeight>
            </wp14:sizeRelV>
          </wp:anchor>
        </w:drawing>
      </w:r>
    </w:p>
    <w:p w:rsidR="0060166E" w:rsidRPr="001D417E" w:rsidRDefault="0060166E" w:rsidP="00496FF2">
      <w:pPr>
        <w:rPr>
          <w:rFonts w:ascii="Century Gothic" w:hAnsi="Century Gothic" w:cs="Arial"/>
          <w:b/>
          <w:sz w:val="22"/>
          <w:szCs w:val="22"/>
        </w:rPr>
      </w:pPr>
    </w:p>
    <w:p w:rsidR="00496FF2" w:rsidRDefault="00496FF2" w:rsidP="007C1463">
      <w:pPr>
        <w:jc w:val="center"/>
        <w:rPr>
          <w:rFonts w:ascii="Century Gothic" w:hAnsi="Century Gothic" w:cs="Arial"/>
          <w:b/>
          <w:szCs w:val="22"/>
        </w:rPr>
      </w:pPr>
    </w:p>
    <w:p w:rsidR="00496FF2" w:rsidRDefault="00496FF2" w:rsidP="007C1463">
      <w:pPr>
        <w:jc w:val="center"/>
        <w:rPr>
          <w:rFonts w:ascii="Century Gothic" w:hAnsi="Century Gothic" w:cs="Arial"/>
          <w:b/>
          <w:szCs w:val="22"/>
        </w:rPr>
      </w:pPr>
    </w:p>
    <w:p w:rsidR="00496FF2" w:rsidRDefault="00496FF2" w:rsidP="007C1463">
      <w:pPr>
        <w:jc w:val="center"/>
        <w:rPr>
          <w:rFonts w:ascii="Century Gothic" w:hAnsi="Century Gothic" w:cs="Arial"/>
          <w:b/>
          <w:szCs w:val="22"/>
        </w:rPr>
      </w:pPr>
    </w:p>
    <w:p w:rsidR="00496FF2" w:rsidRDefault="00496FF2" w:rsidP="007C1463">
      <w:pPr>
        <w:jc w:val="center"/>
        <w:rPr>
          <w:rFonts w:ascii="Century Gothic" w:hAnsi="Century Gothic" w:cs="Arial"/>
          <w:b/>
          <w:szCs w:val="22"/>
        </w:rPr>
      </w:pPr>
    </w:p>
    <w:p w:rsidR="007C1463" w:rsidRPr="001D417E" w:rsidRDefault="007C1463" w:rsidP="007C1463">
      <w:pPr>
        <w:jc w:val="center"/>
        <w:rPr>
          <w:rFonts w:ascii="Century Gothic" w:hAnsi="Century Gothic" w:cs="Arial"/>
          <w:b/>
          <w:szCs w:val="22"/>
        </w:rPr>
      </w:pPr>
      <w:r w:rsidRPr="001D417E">
        <w:rPr>
          <w:rFonts w:ascii="Century Gothic" w:hAnsi="Century Gothic" w:cs="Arial"/>
          <w:b/>
          <w:szCs w:val="22"/>
        </w:rPr>
        <w:t>Job Description</w:t>
      </w:r>
    </w:p>
    <w:p w:rsidR="007C1463" w:rsidRPr="001D417E" w:rsidRDefault="007C1463" w:rsidP="007C1463">
      <w:pPr>
        <w:jc w:val="center"/>
        <w:rPr>
          <w:rFonts w:ascii="Century Gothic" w:hAnsi="Century Gothic" w:cs="Arial"/>
          <w:b/>
          <w:szCs w:val="22"/>
        </w:rPr>
      </w:pPr>
    </w:p>
    <w:p w:rsidR="007C1463" w:rsidRPr="001D417E" w:rsidRDefault="001D417E" w:rsidP="007C1463">
      <w:pPr>
        <w:jc w:val="center"/>
        <w:rPr>
          <w:rFonts w:ascii="Century Gothic" w:hAnsi="Century Gothic" w:cs="Arial"/>
          <w:b/>
          <w:szCs w:val="22"/>
        </w:rPr>
      </w:pPr>
      <w:r w:rsidRPr="001D417E">
        <w:rPr>
          <w:rFonts w:ascii="Century Gothic" w:hAnsi="Century Gothic" w:cs="Arial"/>
          <w:b/>
          <w:szCs w:val="22"/>
        </w:rPr>
        <w:t>Pastoral Lead Officer</w:t>
      </w:r>
    </w:p>
    <w:p w:rsidR="007C1463" w:rsidRPr="001D417E" w:rsidRDefault="007C1463" w:rsidP="007C1463">
      <w:pPr>
        <w:rPr>
          <w:rFonts w:ascii="Century Gothic" w:hAnsi="Century Gothic" w:cs="Arial"/>
          <w:b/>
          <w:sz w:val="22"/>
          <w:szCs w:val="22"/>
        </w:rPr>
      </w:pPr>
    </w:p>
    <w:p w:rsidR="007C1463" w:rsidRPr="001D417E" w:rsidRDefault="007C1463" w:rsidP="007C1463">
      <w:pPr>
        <w:jc w:val="center"/>
        <w:rPr>
          <w:rFonts w:ascii="Century Gothic" w:hAnsi="Century Gothic" w:cs="Arial"/>
          <w:b/>
          <w:sz w:val="22"/>
          <w:szCs w:val="22"/>
        </w:rPr>
      </w:pPr>
    </w:p>
    <w:p w:rsidR="007C1463" w:rsidRPr="001D417E" w:rsidRDefault="007C1463" w:rsidP="007C1463">
      <w:pPr>
        <w:jc w:val="both"/>
        <w:rPr>
          <w:rFonts w:ascii="Century Gothic" w:hAnsi="Century Gothic" w:cs="Arial"/>
        </w:rPr>
      </w:pPr>
      <w:r w:rsidRPr="001D417E">
        <w:rPr>
          <w:rFonts w:ascii="Century Gothic" w:hAnsi="Century Gothic" w:cs="Arial"/>
        </w:rPr>
        <w:t xml:space="preserve">The post-holder reports to the </w:t>
      </w:r>
      <w:proofErr w:type="spellStart"/>
      <w:r w:rsidR="00B46EC3" w:rsidRPr="001D417E">
        <w:rPr>
          <w:rFonts w:ascii="Century Gothic" w:hAnsi="Century Gothic" w:cs="Arial"/>
        </w:rPr>
        <w:t>Headteacher</w:t>
      </w:r>
      <w:proofErr w:type="spellEnd"/>
      <w:r w:rsidRPr="001D417E">
        <w:rPr>
          <w:rFonts w:ascii="Century Gothic" w:hAnsi="Century Gothic" w:cs="Arial"/>
        </w:rPr>
        <w:t xml:space="preserve"> or relevant member(s) of the Senior Leadership Team.  Apart from team members, the main contacts of the job are: pu</w:t>
      </w:r>
      <w:r w:rsidR="00472869" w:rsidRPr="001D417E">
        <w:rPr>
          <w:rFonts w:ascii="Century Gothic" w:hAnsi="Century Gothic" w:cs="Arial"/>
        </w:rPr>
        <w:t xml:space="preserve">pils and their parents/carers; </w:t>
      </w:r>
      <w:proofErr w:type="spellStart"/>
      <w:r w:rsidR="00472869" w:rsidRPr="001D417E">
        <w:rPr>
          <w:rFonts w:ascii="Century Gothic" w:hAnsi="Century Gothic" w:cs="Arial"/>
        </w:rPr>
        <w:t>H</w:t>
      </w:r>
      <w:r w:rsidRPr="001D417E">
        <w:rPr>
          <w:rFonts w:ascii="Century Gothic" w:hAnsi="Century Gothic" w:cs="Arial"/>
        </w:rPr>
        <w:t>eadt</w:t>
      </w:r>
      <w:r w:rsidR="001D417E" w:rsidRPr="001D417E">
        <w:rPr>
          <w:rFonts w:ascii="Century Gothic" w:hAnsi="Century Gothic" w:cs="Arial"/>
        </w:rPr>
        <w:t>eacher</w:t>
      </w:r>
      <w:proofErr w:type="spellEnd"/>
      <w:r w:rsidR="0091429C" w:rsidRPr="001D417E">
        <w:rPr>
          <w:rFonts w:ascii="Century Gothic" w:hAnsi="Century Gothic" w:cs="Arial"/>
        </w:rPr>
        <w:t xml:space="preserve"> and the staff of scho</w:t>
      </w:r>
      <w:bookmarkStart w:id="0" w:name="_GoBack"/>
      <w:bookmarkEnd w:id="0"/>
      <w:r w:rsidR="0091429C" w:rsidRPr="001D417E">
        <w:rPr>
          <w:rFonts w:ascii="Century Gothic" w:hAnsi="Century Gothic" w:cs="Arial"/>
        </w:rPr>
        <w:t>ol</w:t>
      </w:r>
      <w:r w:rsidRPr="001D417E">
        <w:rPr>
          <w:rFonts w:ascii="Century Gothic" w:hAnsi="Century Gothic" w:cs="Arial"/>
        </w:rPr>
        <w:t xml:space="preserve">; services and agencies from within and outside the locality. </w:t>
      </w:r>
    </w:p>
    <w:p w:rsidR="007C1463" w:rsidRPr="001D417E" w:rsidRDefault="007C1463" w:rsidP="007C1463">
      <w:pPr>
        <w:rPr>
          <w:rFonts w:ascii="Century Gothic" w:hAnsi="Century Gothic" w:cs="Arial"/>
        </w:rPr>
      </w:pPr>
    </w:p>
    <w:p w:rsidR="007C1463" w:rsidRPr="001D417E" w:rsidRDefault="007C1463" w:rsidP="007C1463">
      <w:pPr>
        <w:rPr>
          <w:rFonts w:ascii="Century Gothic" w:hAnsi="Century Gothic" w:cs="Arial"/>
          <w:b/>
        </w:rPr>
      </w:pPr>
      <w:r w:rsidRPr="001D417E">
        <w:rPr>
          <w:rFonts w:ascii="Century Gothic" w:hAnsi="Century Gothic" w:cs="Arial"/>
          <w:b/>
        </w:rPr>
        <w:t>Main purpose of the post:</w:t>
      </w:r>
    </w:p>
    <w:p w:rsidR="007C1463" w:rsidRPr="001D417E" w:rsidRDefault="007C1463" w:rsidP="007C1463">
      <w:pPr>
        <w:rPr>
          <w:rFonts w:ascii="Century Gothic" w:hAnsi="Century Gothic" w:cs="Arial"/>
          <w:b/>
        </w:rPr>
      </w:pPr>
    </w:p>
    <w:p w:rsidR="007C1463" w:rsidRPr="001D417E" w:rsidRDefault="007C1463" w:rsidP="007C1463">
      <w:pPr>
        <w:numPr>
          <w:ilvl w:val="0"/>
          <w:numId w:val="1"/>
        </w:numPr>
        <w:tabs>
          <w:tab w:val="clear" w:pos="720"/>
          <w:tab w:val="num" w:pos="426"/>
        </w:tabs>
        <w:ind w:left="426" w:hanging="426"/>
        <w:rPr>
          <w:rFonts w:ascii="Century Gothic" w:hAnsi="Century Gothic" w:cs="Arial"/>
        </w:rPr>
      </w:pPr>
      <w:r w:rsidRPr="001D417E">
        <w:rPr>
          <w:rFonts w:ascii="Century Gothic" w:hAnsi="Century Gothic" w:cs="Arial"/>
        </w:rPr>
        <w:t xml:space="preserve">To </w:t>
      </w:r>
      <w:r w:rsidR="0091429C" w:rsidRPr="001D417E">
        <w:rPr>
          <w:rFonts w:ascii="Century Gothic" w:hAnsi="Century Gothic" w:cs="Arial"/>
        </w:rPr>
        <w:t>lead</w:t>
      </w:r>
      <w:r w:rsidRPr="001D417E">
        <w:rPr>
          <w:rFonts w:ascii="Century Gothic" w:hAnsi="Century Gothic" w:cs="Arial"/>
        </w:rPr>
        <w:t xml:space="preserve"> </w:t>
      </w:r>
      <w:r w:rsidR="0091429C" w:rsidRPr="001D417E">
        <w:rPr>
          <w:rFonts w:ascii="Century Gothic" w:hAnsi="Century Gothic" w:cs="Arial"/>
        </w:rPr>
        <w:t>the Pastoral Support Team and</w:t>
      </w:r>
      <w:r w:rsidRPr="001D417E">
        <w:rPr>
          <w:rFonts w:ascii="Century Gothic" w:hAnsi="Century Gothic" w:cs="Arial"/>
        </w:rPr>
        <w:t xml:space="preserve"> ensure that </w:t>
      </w:r>
      <w:r w:rsidR="0091429C" w:rsidRPr="001D417E">
        <w:rPr>
          <w:rFonts w:ascii="Century Gothic" w:hAnsi="Century Gothic" w:cs="Arial"/>
        </w:rPr>
        <w:t>processes and systems are in place to support all learners in sc</w:t>
      </w:r>
      <w:r w:rsidR="00472869" w:rsidRPr="001D417E">
        <w:rPr>
          <w:rFonts w:ascii="Century Gothic" w:hAnsi="Century Gothic" w:cs="Arial"/>
        </w:rPr>
        <w:t xml:space="preserve">hool throughout the school day, and </w:t>
      </w:r>
      <w:r w:rsidR="0091429C" w:rsidRPr="001D417E">
        <w:rPr>
          <w:rFonts w:ascii="Century Gothic" w:hAnsi="Century Gothic" w:cs="Arial"/>
        </w:rPr>
        <w:t xml:space="preserve">to positively contribute to their social, emotional </w:t>
      </w:r>
      <w:r w:rsidR="00472869" w:rsidRPr="001D417E">
        <w:rPr>
          <w:rFonts w:ascii="Century Gothic" w:hAnsi="Century Gothic" w:cs="Arial"/>
        </w:rPr>
        <w:t>and mental wellbeing</w:t>
      </w:r>
    </w:p>
    <w:p w:rsidR="007C1463" w:rsidRPr="001D417E" w:rsidRDefault="007C1463" w:rsidP="007C1463">
      <w:pPr>
        <w:tabs>
          <w:tab w:val="num" w:pos="426"/>
        </w:tabs>
        <w:ind w:left="426" w:hanging="426"/>
        <w:rPr>
          <w:rFonts w:ascii="Century Gothic" w:hAnsi="Century Gothic" w:cs="Arial"/>
        </w:rPr>
      </w:pPr>
    </w:p>
    <w:p w:rsidR="007C1463" w:rsidRPr="001D417E" w:rsidRDefault="007C1463" w:rsidP="007C1463">
      <w:pPr>
        <w:numPr>
          <w:ilvl w:val="0"/>
          <w:numId w:val="1"/>
        </w:numPr>
        <w:tabs>
          <w:tab w:val="clear" w:pos="720"/>
          <w:tab w:val="num" w:pos="426"/>
        </w:tabs>
        <w:ind w:left="426" w:hanging="426"/>
        <w:rPr>
          <w:rFonts w:ascii="Century Gothic" w:hAnsi="Century Gothic" w:cs="Arial"/>
        </w:rPr>
      </w:pPr>
      <w:r w:rsidRPr="001D417E">
        <w:rPr>
          <w:rFonts w:ascii="Century Gothic" w:hAnsi="Century Gothic" w:cs="Arial"/>
        </w:rPr>
        <w:t xml:space="preserve">To work as a member of the </w:t>
      </w:r>
      <w:r w:rsidR="009D19BE">
        <w:rPr>
          <w:rFonts w:ascii="Century Gothic" w:hAnsi="Century Gothic" w:cs="Arial"/>
        </w:rPr>
        <w:t>SLT</w:t>
      </w:r>
      <w:r w:rsidRPr="001D417E">
        <w:rPr>
          <w:rFonts w:ascii="Century Gothic" w:hAnsi="Century Gothic" w:cs="Arial"/>
        </w:rPr>
        <w:t xml:space="preserve"> and contribute to the achievement of the school</w:t>
      </w:r>
    </w:p>
    <w:p w:rsidR="007C1463" w:rsidRPr="001D417E" w:rsidRDefault="007C1463" w:rsidP="007C1463">
      <w:pPr>
        <w:tabs>
          <w:tab w:val="num" w:pos="426"/>
        </w:tabs>
        <w:ind w:left="426" w:hanging="426"/>
        <w:rPr>
          <w:rFonts w:ascii="Century Gothic" w:hAnsi="Century Gothic" w:cs="Arial"/>
        </w:rPr>
      </w:pPr>
    </w:p>
    <w:p w:rsidR="007C1463" w:rsidRPr="001D417E" w:rsidRDefault="007C1463" w:rsidP="007C1463">
      <w:pPr>
        <w:numPr>
          <w:ilvl w:val="0"/>
          <w:numId w:val="1"/>
        </w:numPr>
        <w:pBdr>
          <w:bottom w:val="single" w:sz="12" w:space="1" w:color="auto"/>
        </w:pBdr>
        <w:tabs>
          <w:tab w:val="clear" w:pos="720"/>
          <w:tab w:val="num" w:pos="426"/>
        </w:tabs>
        <w:ind w:left="426" w:hanging="426"/>
        <w:rPr>
          <w:rFonts w:ascii="Century Gothic" w:hAnsi="Century Gothic" w:cs="Arial"/>
        </w:rPr>
      </w:pPr>
      <w:r w:rsidRPr="001D417E">
        <w:rPr>
          <w:rFonts w:ascii="Century Gothic" w:hAnsi="Century Gothic" w:cs="Arial"/>
        </w:rPr>
        <w:t xml:space="preserve">To contribute to the delivery of high quality </w:t>
      </w:r>
      <w:r w:rsidR="00E17D7F">
        <w:rPr>
          <w:rFonts w:ascii="Century Gothic" w:hAnsi="Century Gothic" w:cs="Arial"/>
        </w:rPr>
        <w:t xml:space="preserve">pastoral and </w:t>
      </w:r>
      <w:r w:rsidRPr="001D417E">
        <w:rPr>
          <w:rFonts w:ascii="Century Gothic" w:hAnsi="Century Gothic" w:cs="Arial"/>
        </w:rPr>
        <w:t>education provision to young people supported by the school</w:t>
      </w:r>
    </w:p>
    <w:p w:rsidR="007C1463" w:rsidRPr="001D417E" w:rsidRDefault="007C1463" w:rsidP="007C1463">
      <w:pPr>
        <w:pBdr>
          <w:bottom w:val="single" w:sz="12" w:space="1" w:color="auto"/>
        </w:pBdr>
        <w:tabs>
          <w:tab w:val="num" w:pos="426"/>
        </w:tabs>
        <w:ind w:left="426" w:hanging="426"/>
        <w:rPr>
          <w:rFonts w:ascii="Century Gothic" w:hAnsi="Century Gothic" w:cs="Arial"/>
        </w:rPr>
      </w:pPr>
    </w:p>
    <w:p w:rsidR="007C1463" w:rsidRPr="001D417E" w:rsidRDefault="007C1463" w:rsidP="007C1463">
      <w:pPr>
        <w:tabs>
          <w:tab w:val="num" w:pos="426"/>
        </w:tabs>
        <w:ind w:left="426" w:hanging="426"/>
        <w:rPr>
          <w:rFonts w:ascii="Century Gothic" w:hAnsi="Century Gothic" w:cs="Arial"/>
        </w:rPr>
      </w:pPr>
    </w:p>
    <w:p w:rsidR="007C1463" w:rsidRPr="001D417E" w:rsidRDefault="007C1463" w:rsidP="007C1463">
      <w:pPr>
        <w:tabs>
          <w:tab w:val="num" w:pos="426"/>
        </w:tabs>
        <w:ind w:left="426" w:hanging="426"/>
        <w:rPr>
          <w:rFonts w:ascii="Century Gothic" w:hAnsi="Century Gothic" w:cs="Arial"/>
          <w:b/>
        </w:rPr>
      </w:pPr>
      <w:r w:rsidRPr="001D417E">
        <w:rPr>
          <w:rFonts w:ascii="Century Gothic" w:hAnsi="Century Gothic" w:cs="Arial"/>
          <w:b/>
        </w:rPr>
        <w:t>Main Duties and Responsibilities:</w:t>
      </w:r>
    </w:p>
    <w:p w:rsidR="007C1463" w:rsidRPr="001D417E" w:rsidRDefault="007C1463" w:rsidP="007C1463">
      <w:pPr>
        <w:tabs>
          <w:tab w:val="num" w:pos="426"/>
        </w:tabs>
        <w:ind w:left="426" w:hanging="426"/>
        <w:rPr>
          <w:rFonts w:ascii="Century Gothic" w:hAnsi="Century Gothic" w:cs="Arial"/>
        </w:rPr>
      </w:pPr>
    </w:p>
    <w:p w:rsidR="0091429C" w:rsidRPr="001D417E" w:rsidRDefault="0091429C" w:rsidP="007C1463">
      <w:pPr>
        <w:numPr>
          <w:ilvl w:val="0"/>
          <w:numId w:val="2"/>
        </w:numPr>
        <w:tabs>
          <w:tab w:val="num" w:pos="426"/>
        </w:tabs>
        <w:ind w:left="426" w:hanging="426"/>
        <w:rPr>
          <w:rFonts w:ascii="Century Gothic" w:hAnsi="Century Gothic" w:cs="Arial"/>
        </w:rPr>
      </w:pPr>
      <w:r w:rsidRPr="001D417E">
        <w:rPr>
          <w:rFonts w:ascii="Century Gothic" w:hAnsi="Century Gothic" w:cs="Arial"/>
        </w:rPr>
        <w:t>To be a member of</w:t>
      </w:r>
      <w:r w:rsidR="001239CF" w:rsidRPr="001D417E">
        <w:rPr>
          <w:rFonts w:ascii="Century Gothic" w:hAnsi="Century Gothic" w:cs="Arial"/>
        </w:rPr>
        <w:t>,</w:t>
      </w:r>
      <w:r w:rsidRPr="001D417E">
        <w:rPr>
          <w:rFonts w:ascii="Century Gothic" w:hAnsi="Century Gothic" w:cs="Arial"/>
        </w:rPr>
        <w:t xml:space="preserve"> and contribute to</w:t>
      </w:r>
      <w:r w:rsidR="001239CF" w:rsidRPr="001D417E">
        <w:rPr>
          <w:rFonts w:ascii="Century Gothic" w:hAnsi="Century Gothic" w:cs="Arial"/>
        </w:rPr>
        <w:t>,</w:t>
      </w:r>
      <w:r w:rsidRPr="001D417E">
        <w:rPr>
          <w:rFonts w:ascii="Century Gothic" w:hAnsi="Century Gothic" w:cs="Arial"/>
        </w:rPr>
        <w:t xml:space="preserve"> the </w:t>
      </w:r>
      <w:r w:rsidR="0060166E">
        <w:rPr>
          <w:rFonts w:ascii="Century Gothic" w:hAnsi="Century Gothic" w:cs="Arial"/>
        </w:rPr>
        <w:t>Senior</w:t>
      </w:r>
      <w:r w:rsidRPr="001D417E">
        <w:rPr>
          <w:rFonts w:ascii="Century Gothic" w:hAnsi="Century Gothic" w:cs="Arial"/>
        </w:rPr>
        <w:t xml:space="preserve"> Leadership Team, and implement school wide systems for pastoral support.</w:t>
      </w:r>
    </w:p>
    <w:p w:rsidR="001239CF" w:rsidRPr="001D417E" w:rsidRDefault="001239CF" w:rsidP="001239CF">
      <w:pPr>
        <w:ind w:left="426"/>
        <w:rPr>
          <w:rFonts w:ascii="Century Gothic" w:hAnsi="Century Gothic" w:cs="Arial"/>
        </w:rPr>
      </w:pPr>
    </w:p>
    <w:p w:rsidR="001239CF" w:rsidRPr="001D417E" w:rsidRDefault="001239CF" w:rsidP="007C1463">
      <w:pPr>
        <w:numPr>
          <w:ilvl w:val="0"/>
          <w:numId w:val="2"/>
        </w:numPr>
        <w:tabs>
          <w:tab w:val="num" w:pos="426"/>
        </w:tabs>
        <w:ind w:left="426" w:hanging="426"/>
        <w:rPr>
          <w:rFonts w:ascii="Century Gothic" w:hAnsi="Century Gothic" w:cs="Arial"/>
        </w:rPr>
      </w:pPr>
      <w:r w:rsidRPr="001D417E">
        <w:rPr>
          <w:rFonts w:ascii="Century Gothic" w:hAnsi="Century Gothic" w:cs="Arial"/>
        </w:rPr>
        <w:t>To arrange and attend home visits and develop excellent relationships with pupils and their families.</w:t>
      </w:r>
    </w:p>
    <w:p w:rsidR="0091429C" w:rsidRPr="001D417E" w:rsidRDefault="0091429C" w:rsidP="0091429C">
      <w:pPr>
        <w:ind w:left="426"/>
        <w:rPr>
          <w:rFonts w:ascii="Century Gothic" w:hAnsi="Century Gothic" w:cs="Arial"/>
        </w:rPr>
      </w:pPr>
    </w:p>
    <w:p w:rsidR="0091429C" w:rsidRPr="001D417E" w:rsidRDefault="0091429C" w:rsidP="007C1463">
      <w:pPr>
        <w:numPr>
          <w:ilvl w:val="0"/>
          <w:numId w:val="2"/>
        </w:numPr>
        <w:tabs>
          <w:tab w:val="num" w:pos="426"/>
        </w:tabs>
        <w:ind w:left="426" w:hanging="426"/>
        <w:rPr>
          <w:rFonts w:ascii="Century Gothic" w:hAnsi="Century Gothic" w:cs="Arial"/>
        </w:rPr>
      </w:pPr>
      <w:r w:rsidRPr="001D417E">
        <w:rPr>
          <w:rFonts w:ascii="Century Gothic" w:hAnsi="Century Gothic" w:cs="Arial"/>
        </w:rPr>
        <w:t>To lead, implement and deliver strategies and targeted interventions across the school.</w:t>
      </w:r>
    </w:p>
    <w:p w:rsidR="0091429C" w:rsidRPr="001D417E" w:rsidRDefault="0091429C" w:rsidP="0091429C">
      <w:pPr>
        <w:ind w:left="426"/>
        <w:rPr>
          <w:rFonts w:ascii="Century Gothic" w:hAnsi="Century Gothic" w:cs="Arial"/>
        </w:rPr>
      </w:pPr>
    </w:p>
    <w:p w:rsidR="007C1463" w:rsidRPr="001D417E" w:rsidRDefault="007C1463" w:rsidP="007C1463">
      <w:pPr>
        <w:numPr>
          <w:ilvl w:val="0"/>
          <w:numId w:val="2"/>
        </w:numPr>
        <w:tabs>
          <w:tab w:val="num" w:pos="426"/>
        </w:tabs>
        <w:ind w:left="426" w:hanging="426"/>
        <w:rPr>
          <w:rFonts w:ascii="Century Gothic" w:hAnsi="Century Gothic" w:cs="Arial"/>
        </w:rPr>
      </w:pPr>
      <w:r w:rsidRPr="001D417E">
        <w:rPr>
          <w:rFonts w:ascii="Century Gothic" w:hAnsi="Century Gothic" w:cs="Arial"/>
        </w:rPr>
        <w:t>To respond to all queries from a wide range of people in an efficient and courteous manner</w:t>
      </w:r>
    </w:p>
    <w:p w:rsidR="007C1463" w:rsidRPr="001D417E" w:rsidRDefault="007C1463" w:rsidP="007C1463">
      <w:pPr>
        <w:tabs>
          <w:tab w:val="num" w:pos="426"/>
        </w:tabs>
        <w:ind w:left="426" w:hanging="426"/>
        <w:rPr>
          <w:rFonts w:ascii="Century Gothic" w:hAnsi="Century Gothic" w:cs="Arial"/>
        </w:rPr>
      </w:pPr>
    </w:p>
    <w:p w:rsidR="007C1463" w:rsidRPr="001D417E" w:rsidRDefault="007C1463" w:rsidP="007C1463">
      <w:pPr>
        <w:numPr>
          <w:ilvl w:val="0"/>
          <w:numId w:val="2"/>
        </w:numPr>
        <w:tabs>
          <w:tab w:val="num" w:pos="426"/>
        </w:tabs>
        <w:ind w:left="426" w:hanging="426"/>
        <w:rPr>
          <w:rFonts w:ascii="Century Gothic" w:hAnsi="Century Gothic" w:cs="Arial"/>
        </w:rPr>
      </w:pPr>
      <w:r w:rsidRPr="001D417E">
        <w:rPr>
          <w:rFonts w:ascii="Century Gothic" w:hAnsi="Century Gothic" w:cs="Arial"/>
        </w:rPr>
        <w:t>To provide information and support to young people and their parents/carers, enabling them to fully access all available services</w:t>
      </w:r>
    </w:p>
    <w:p w:rsidR="007C1463" w:rsidRPr="001D417E" w:rsidRDefault="007C1463" w:rsidP="007C1463">
      <w:pPr>
        <w:tabs>
          <w:tab w:val="num" w:pos="426"/>
        </w:tabs>
        <w:ind w:left="426" w:hanging="426"/>
        <w:rPr>
          <w:rFonts w:ascii="Century Gothic" w:hAnsi="Century Gothic" w:cs="Arial"/>
        </w:rPr>
      </w:pPr>
    </w:p>
    <w:p w:rsidR="007C1463" w:rsidRPr="001D417E" w:rsidRDefault="007C1463" w:rsidP="007C1463">
      <w:pPr>
        <w:numPr>
          <w:ilvl w:val="0"/>
          <w:numId w:val="2"/>
        </w:numPr>
        <w:tabs>
          <w:tab w:val="num" w:pos="426"/>
        </w:tabs>
        <w:ind w:left="426" w:hanging="426"/>
        <w:rPr>
          <w:rFonts w:ascii="Century Gothic" w:hAnsi="Century Gothic" w:cs="Arial"/>
        </w:rPr>
      </w:pPr>
      <w:r w:rsidRPr="001D417E">
        <w:rPr>
          <w:rFonts w:ascii="Century Gothic" w:hAnsi="Century Gothic" w:cs="Arial"/>
        </w:rPr>
        <w:t>To provide accurate and timely information, advice and guidance to students and their families to ensure appropriate levels of achievement and progression pathways</w:t>
      </w:r>
    </w:p>
    <w:p w:rsidR="007C1463" w:rsidRPr="001D417E" w:rsidRDefault="007C1463" w:rsidP="007C1463">
      <w:pPr>
        <w:tabs>
          <w:tab w:val="num" w:pos="426"/>
        </w:tabs>
        <w:ind w:left="426" w:hanging="426"/>
        <w:rPr>
          <w:rFonts w:ascii="Century Gothic" w:hAnsi="Century Gothic" w:cs="Arial"/>
        </w:rPr>
      </w:pPr>
    </w:p>
    <w:p w:rsidR="007C1463" w:rsidRPr="001D417E" w:rsidRDefault="007C1463" w:rsidP="007C1463">
      <w:pPr>
        <w:numPr>
          <w:ilvl w:val="0"/>
          <w:numId w:val="2"/>
        </w:numPr>
        <w:tabs>
          <w:tab w:val="num" w:pos="426"/>
        </w:tabs>
        <w:ind w:left="426" w:hanging="426"/>
        <w:rPr>
          <w:rFonts w:ascii="Century Gothic" w:hAnsi="Century Gothic" w:cs="Arial"/>
        </w:rPr>
      </w:pPr>
      <w:r w:rsidRPr="001D417E">
        <w:rPr>
          <w:rFonts w:ascii="Century Gothic" w:hAnsi="Century Gothic" w:cs="Arial"/>
        </w:rPr>
        <w:t>To signpost service users to relevant services or pass the content of enquires to appropriate colleagues where necessary</w:t>
      </w:r>
    </w:p>
    <w:p w:rsidR="007C1463" w:rsidRPr="001D417E" w:rsidRDefault="007C1463" w:rsidP="007C1463">
      <w:pPr>
        <w:tabs>
          <w:tab w:val="num" w:pos="426"/>
        </w:tabs>
        <w:ind w:left="426" w:hanging="426"/>
        <w:rPr>
          <w:rFonts w:ascii="Century Gothic" w:hAnsi="Century Gothic" w:cs="Arial"/>
        </w:rPr>
      </w:pPr>
    </w:p>
    <w:p w:rsidR="007C1463" w:rsidRPr="001D417E" w:rsidRDefault="007C1463" w:rsidP="007C1463">
      <w:pPr>
        <w:numPr>
          <w:ilvl w:val="0"/>
          <w:numId w:val="2"/>
        </w:numPr>
        <w:tabs>
          <w:tab w:val="num" w:pos="426"/>
        </w:tabs>
        <w:ind w:left="426" w:hanging="426"/>
        <w:rPr>
          <w:rFonts w:ascii="Century Gothic" w:hAnsi="Century Gothic" w:cs="Arial"/>
        </w:rPr>
      </w:pPr>
      <w:r w:rsidRPr="001D417E">
        <w:rPr>
          <w:rFonts w:ascii="Century Gothic" w:hAnsi="Century Gothic" w:cs="Arial"/>
        </w:rPr>
        <w:t>To build and maintain strong professional relatio</w:t>
      </w:r>
      <w:r w:rsidR="00472869" w:rsidRPr="001D417E">
        <w:rPr>
          <w:rFonts w:ascii="Century Gothic" w:hAnsi="Century Gothic" w:cs="Arial"/>
        </w:rPr>
        <w:t>nships with a range of partners</w:t>
      </w:r>
    </w:p>
    <w:p w:rsidR="007C1463" w:rsidRPr="001D417E" w:rsidRDefault="007C1463" w:rsidP="007C1463">
      <w:pPr>
        <w:tabs>
          <w:tab w:val="num" w:pos="426"/>
        </w:tabs>
        <w:ind w:left="426" w:hanging="426"/>
        <w:rPr>
          <w:rFonts w:ascii="Century Gothic" w:hAnsi="Century Gothic" w:cs="Arial"/>
        </w:rPr>
      </w:pPr>
    </w:p>
    <w:p w:rsidR="007C1463" w:rsidRPr="001D417E" w:rsidRDefault="007C1463" w:rsidP="007C1463">
      <w:pPr>
        <w:numPr>
          <w:ilvl w:val="0"/>
          <w:numId w:val="2"/>
        </w:numPr>
        <w:tabs>
          <w:tab w:val="num" w:pos="426"/>
        </w:tabs>
        <w:ind w:left="426" w:hanging="426"/>
        <w:rPr>
          <w:rFonts w:ascii="Century Gothic" w:hAnsi="Century Gothic" w:cs="Arial"/>
        </w:rPr>
      </w:pPr>
      <w:r w:rsidRPr="001D417E">
        <w:rPr>
          <w:rFonts w:ascii="Century Gothic" w:hAnsi="Century Gothic" w:cs="Arial"/>
          <w:color w:val="000000"/>
        </w:rPr>
        <w:t>To attend and, when required, to convene mul</w:t>
      </w:r>
      <w:r w:rsidR="00472869" w:rsidRPr="001D417E">
        <w:rPr>
          <w:rFonts w:ascii="Century Gothic" w:hAnsi="Century Gothic" w:cs="Arial"/>
          <w:color w:val="000000"/>
        </w:rPr>
        <w:t>ti-agency meetings as necessary</w:t>
      </w:r>
    </w:p>
    <w:p w:rsidR="007C1463" w:rsidRPr="001D417E" w:rsidRDefault="007C1463" w:rsidP="007C1463">
      <w:pPr>
        <w:tabs>
          <w:tab w:val="num" w:pos="426"/>
        </w:tabs>
        <w:ind w:left="426" w:hanging="426"/>
        <w:rPr>
          <w:rFonts w:ascii="Century Gothic" w:hAnsi="Century Gothic" w:cs="Arial"/>
        </w:rPr>
      </w:pPr>
    </w:p>
    <w:p w:rsidR="007C1463" w:rsidRPr="001D417E" w:rsidRDefault="007C1463" w:rsidP="007C1463">
      <w:pPr>
        <w:numPr>
          <w:ilvl w:val="0"/>
          <w:numId w:val="2"/>
        </w:numPr>
        <w:tabs>
          <w:tab w:val="num" w:pos="426"/>
        </w:tabs>
        <w:ind w:left="426" w:hanging="426"/>
        <w:rPr>
          <w:rFonts w:ascii="Century Gothic" w:hAnsi="Century Gothic" w:cs="Arial"/>
        </w:rPr>
      </w:pPr>
      <w:r w:rsidRPr="001D417E">
        <w:rPr>
          <w:rFonts w:ascii="Century Gothic" w:hAnsi="Century Gothic" w:cs="Arial"/>
          <w:color w:val="000000"/>
        </w:rPr>
        <w:t>To liaise with partners and providers to develop appropriate personalised education programmes for</w:t>
      </w:r>
      <w:r w:rsidR="00472869" w:rsidRPr="001D417E">
        <w:rPr>
          <w:rFonts w:ascii="Century Gothic" w:hAnsi="Century Gothic" w:cs="Arial"/>
          <w:color w:val="000000"/>
        </w:rPr>
        <w:t xml:space="preserve"> individuals with complex needs</w:t>
      </w:r>
    </w:p>
    <w:p w:rsidR="007C1463" w:rsidRPr="001D417E" w:rsidRDefault="007C1463" w:rsidP="007C1463">
      <w:pPr>
        <w:tabs>
          <w:tab w:val="num" w:pos="426"/>
        </w:tabs>
        <w:ind w:left="426" w:hanging="426"/>
        <w:rPr>
          <w:rFonts w:ascii="Century Gothic" w:hAnsi="Century Gothic" w:cs="Arial"/>
        </w:rPr>
      </w:pPr>
    </w:p>
    <w:p w:rsidR="007C1463" w:rsidRPr="001D417E" w:rsidRDefault="007C1463" w:rsidP="007C1463">
      <w:pPr>
        <w:numPr>
          <w:ilvl w:val="0"/>
          <w:numId w:val="2"/>
        </w:numPr>
        <w:tabs>
          <w:tab w:val="clear" w:pos="765"/>
          <w:tab w:val="num" w:pos="426"/>
          <w:tab w:val="num" w:pos="567"/>
        </w:tabs>
        <w:ind w:left="426" w:hanging="426"/>
        <w:rPr>
          <w:rFonts w:ascii="Century Gothic" w:hAnsi="Century Gothic" w:cs="Arial"/>
        </w:rPr>
      </w:pPr>
      <w:r w:rsidRPr="001D417E">
        <w:rPr>
          <w:rFonts w:ascii="Century Gothic" w:hAnsi="Century Gothic" w:cs="Arial"/>
          <w:color w:val="000000"/>
        </w:rPr>
        <w:t>To support student</w:t>
      </w:r>
      <w:r w:rsidR="001239CF" w:rsidRPr="001D417E">
        <w:rPr>
          <w:rFonts w:ascii="Century Gothic" w:hAnsi="Century Gothic" w:cs="Arial"/>
          <w:color w:val="000000"/>
        </w:rPr>
        <w:t xml:space="preserve"> transitions between </w:t>
      </w:r>
      <w:r w:rsidRPr="001D417E">
        <w:rPr>
          <w:rFonts w:ascii="Century Gothic" w:hAnsi="Century Gothic" w:cs="Arial"/>
          <w:color w:val="000000"/>
        </w:rPr>
        <w:t>schools</w:t>
      </w:r>
      <w:r w:rsidR="001239CF" w:rsidRPr="001D417E">
        <w:rPr>
          <w:rFonts w:ascii="Century Gothic" w:hAnsi="Century Gothic" w:cs="Arial"/>
          <w:color w:val="000000"/>
        </w:rPr>
        <w:t xml:space="preserve"> along with colleagues and other agencies</w:t>
      </w:r>
    </w:p>
    <w:p w:rsidR="007C1463" w:rsidRPr="001D417E" w:rsidRDefault="007C1463" w:rsidP="007C1463">
      <w:pPr>
        <w:tabs>
          <w:tab w:val="num" w:pos="426"/>
        </w:tabs>
        <w:ind w:left="426" w:hanging="426"/>
        <w:rPr>
          <w:rFonts w:ascii="Century Gothic" w:hAnsi="Century Gothic" w:cs="Arial"/>
        </w:rPr>
      </w:pPr>
    </w:p>
    <w:p w:rsidR="007C1463" w:rsidRPr="001D417E" w:rsidRDefault="007C1463" w:rsidP="007C1463">
      <w:pPr>
        <w:numPr>
          <w:ilvl w:val="0"/>
          <w:numId w:val="2"/>
        </w:numPr>
        <w:tabs>
          <w:tab w:val="num" w:pos="426"/>
        </w:tabs>
        <w:ind w:left="426" w:hanging="426"/>
        <w:rPr>
          <w:rFonts w:ascii="Century Gothic" w:hAnsi="Century Gothic" w:cs="Arial"/>
        </w:rPr>
      </w:pPr>
      <w:r w:rsidRPr="001D417E">
        <w:rPr>
          <w:rFonts w:ascii="Century Gothic" w:hAnsi="Century Gothic" w:cs="Arial"/>
        </w:rPr>
        <w:t xml:space="preserve">To report, verbally and/or in writing as </w:t>
      </w:r>
      <w:r w:rsidR="00E77914" w:rsidRPr="001D417E">
        <w:rPr>
          <w:rFonts w:ascii="Century Gothic" w:hAnsi="Century Gothic" w:cs="Arial"/>
        </w:rPr>
        <w:t xml:space="preserve">required to the </w:t>
      </w:r>
      <w:proofErr w:type="spellStart"/>
      <w:r w:rsidR="00E77914" w:rsidRPr="001D417E">
        <w:rPr>
          <w:rFonts w:ascii="Century Gothic" w:hAnsi="Century Gothic" w:cs="Arial"/>
        </w:rPr>
        <w:t>Headteacher</w:t>
      </w:r>
      <w:proofErr w:type="spellEnd"/>
      <w:r w:rsidRPr="001D417E">
        <w:rPr>
          <w:rFonts w:ascii="Century Gothic" w:hAnsi="Century Gothic" w:cs="Arial"/>
        </w:rPr>
        <w:t xml:space="preserve"> and SLT</w:t>
      </w:r>
    </w:p>
    <w:p w:rsidR="007C1463" w:rsidRPr="001D417E" w:rsidRDefault="007C1463" w:rsidP="007C1463">
      <w:pPr>
        <w:tabs>
          <w:tab w:val="num" w:pos="426"/>
        </w:tabs>
        <w:ind w:left="426" w:hanging="426"/>
        <w:rPr>
          <w:rFonts w:ascii="Century Gothic" w:hAnsi="Century Gothic" w:cs="Arial"/>
        </w:rPr>
      </w:pPr>
    </w:p>
    <w:p w:rsidR="007C1463" w:rsidRPr="001D417E" w:rsidRDefault="00290A90" w:rsidP="007C1463">
      <w:pPr>
        <w:numPr>
          <w:ilvl w:val="0"/>
          <w:numId w:val="2"/>
        </w:numPr>
        <w:tabs>
          <w:tab w:val="num" w:pos="426"/>
        </w:tabs>
        <w:ind w:left="426" w:hanging="426"/>
        <w:rPr>
          <w:rFonts w:ascii="Century Gothic" w:hAnsi="Century Gothic" w:cs="Arial"/>
        </w:rPr>
      </w:pPr>
      <w:r w:rsidRPr="001D417E">
        <w:rPr>
          <w:rFonts w:ascii="Century Gothic" w:hAnsi="Century Gothic" w:cs="Arial"/>
          <w:color w:val="000000"/>
        </w:rPr>
        <w:t xml:space="preserve">As the leader </w:t>
      </w:r>
      <w:r w:rsidR="007C1463" w:rsidRPr="001D417E">
        <w:rPr>
          <w:rFonts w:ascii="Century Gothic" w:hAnsi="Century Gothic" w:cs="Arial"/>
          <w:color w:val="000000"/>
        </w:rPr>
        <w:t>of the Pastoral Team to develop and maintain effective office and project systems in a busy environment</w:t>
      </w:r>
    </w:p>
    <w:p w:rsidR="007C1463" w:rsidRPr="001D417E" w:rsidRDefault="007C1463" w:rsidP="007C1463">
      <w:pPr>
        <w:tabs>
          <w:tab w:val="num" w:pos="426"/>
        </w:tabs>
        <w:ind w:left="426" w:hanging="426"/>
        <w:rPr>
          <w:rFonts w:ascii="Century Gothic" w:hAnsi="Century Gothic" w:cs="Arial"/>
        </w:rPr>
      </w:pPr>
    </w:p>
    <w:p w:rsidR="007C1463" w:rsidRPr="001D417E" w:rsidRDefault="007C1463" w:rsidP="007C1463">
      <w:pPr>
        <w:numPr>
          <w:ilvl w:val="0"/>
          <w:numId w:val="2"/>
        </w:numPr>
        <w:tabs>
          <w:tab w:val="num" w:pos="426"/>
        </w:tabs>
        <w:ind w:left="426" w:hanging="426"/>
        <w:rPr>
          <w:rFonts w:ascii="Century Gothic" w:hAnsi="Century Gothic" w:cs="Arial"/>
        </w:rPr>
      </w:pPr>
      <w:r w:rsidRPr="001D417E">
        <w:rPr>
          <w:rFonts w:ascii="Century Gothic" w:hAnsi="Century Gothic" w:cs="Arial"/>
        </w:rPr>
        <w:t xml:space="preserve">To use initiative and good time-management skills to organise own workload under the supervision of the </w:t>
      </w:r>
      <w:proofErr w:type="spellStart"/>
      <w:r w:rsidR="00E77914" w:rsidRPr="001D417E">
        <w:rPr>
          <w:rFonts w:ascii="Century Gothic" w:hAnsi="Century Gothic" w:cs="Arial"/>
        </w:rPr>
        <w:t>Headteacher</w:t>
      </w:r>
      <w:proofErr w:type="spellEnd"/>
      <w:r w:rsidRPr="001D417E">
        <w:rPr>
          <w:rFonts w:ascii="Century Gothic" w:hAnsi="Century Gothic" w:cs="Arial"/>
        </w:rPr>
        <w:t>.</w:t>
      </w:r>
    </w:p>
    <w:p w:rsidR="007C1463" w:rsidRPr="001D417E" w:rsidRDefault="007C1463" w:rsidP="007C1463">
      <w:pPr>
        <w:tabs>
          <w:tab w:val="num" w:pos="426"/>
        </w:tabs>
        <w:ind w:left="426" w:hanging="426"/>
        <w:rPr>
          <w:rFonts w:ascii="Century Gothic" w:hAnsi="Century Gothic" w:cs="Arial"/>
        </w:rPr>
      </w:pPr>
    </w:p>
    <w:p w:rsidR="007C1463" w:rsidRPr="001D417E" w:rsidRDefault="007C1463" w:rsidP="007C1463">
      <w:pPr>
        <w:numPr>
          <w:ilvl w:val="0"/>
          <w:numId w:val="2"/>
        </w:numPr>
        <w:tabs>
          <w:tab w:val="num" w:pos="426"/>
        </w:tabs>
        <w:ind w:left="426" w:hanging="426"/>
        <w:rPr>
          <w:rFonts w:ascii="Century Gothic" w:hAnsi="Century Gothic" w:cs="Arial"/>
        </w:rPr>
      </w:pPr>
      <w:r w:rsidRPr="001D417E">
        <w:rPr>
          <w:rFonts w:ascii="Century Gothic" w:hAnsi="Century Gothic" w:cs="Arial"/>
        </w:rPr>
        <w:t>To ensure accuracy and confidentiality of information produced within and used by the service</w:t>
      </w:r>
    </w:p>
    <w:p w:rsidR="00472869" w:rsidRPr="001D417E" w:rsidRDefault="00472869" w:rsidP="00472869">
      <w:pPr>
        <w:pStyle w:val="ListParagraph"/>
        <w:rPr>
          <w:rFonts w:ascii="Century Gothic" w:hAnsi="Century Gothic" w:cs="Arial"/>
        </w:rPr>
      </w:pPr>
    </w:p>
    <w:p w:rsidR="00472869" w:rsidRPr="001D417E" w:rsidRDefault="00472869" w:rsidP="007C1463">
      <w:pPr>
        <w:numPr>
          <w:ilvl w:val="0"/>
          <w:numId w:val="2"/>
        </w:numPr>
        <w:tabs>
          <w:tab w:val="num" w:pos="426"/>
        </w:tabs>
        <w:ind w:left="426" w:hanging="426"/>
        <w:rPr>
          <w:rFonts w:ascii="Century Gothic" w:hAnsi="Century Gothic" w:cs="Arial"/>
        </w:rPr>
      </w:pPr>
      <w:r w:rsidRPr="001D417E">
        <w:rPr>
          <w:rFonts w:ascii="Century Gothic" w:hAnsi="Century Gothic" w:cs="Arial"/>
        </w:rPr>
        <w:t>To manage and attend home visits and to support children and their families with outreach work</w:t>
      </w:r>
    </w:p>
    <w:p w:rsidR="007C1463" w:rsidRPr="001D417E" w:rsidRDefault="007C1463" w:rsidP="007C1463">
      <w:pPr>
        <w:rPr>
          <w:rFonts w:ascii="Century Gothic" w:hAnsi="Century Gothic" w:cs="Arial"/>
        </w:rPr>
      </w:pPr>
    </w:p>
    <w:p w:rsidR="007C1463" w:rsidRPr="001D417E" w:rsidRDefault="007C1463" w:rsidP="007C1463">
      <w:pPr>
        <w:rPr>
          <w:rFonts w:ascii="Century Gothic" w:hAnsi="Century Gothic" w:cs="Arial"/>
        </w:rPr>
      </w:pPr>
    </w:p>
    <w:p w:rsidR="00E77914" w:rsidRPr="001D417E" w:rsidRDefault="00E77914" w:rsidP="007C1463">
      <w:pPr>
        <w:rPr>
          <w:rFonts w:ascii="Century Gothic" w:hAnsi="Century Gothic" w:cs="Arial"/>
          <w:b/>
          <w:color w:val="000000"/>
        </w:rPr>
      </w:pPr>
    </w:p>
    <w:p w:rsidR="007C1463" w:rsidRPr="001D417E" w:rsidRDefault="00E77914" w:rsidP="007C1463">
      <w:pPr>
        <w:rPr>
          <w:rFonts w:ascii="Century Gothic" w:hAnsi="Century Gothic" w:cs="Arial"/>
          <w:b/>
          <w:color w:val="000000"/>
        </w:rPr>
      </w:pPr>
      <w:r w:rsidRPr="001D417E">
        <w:rPr>
          <w:rFonts w:ascii="Century Gothic" w:hAnsi="Century Gothic" w:cs="Arial"/>
          <w:b/>
          <w:color w:val="000000"/>
        </w:rPr>
        <w:t xml:space="preserve">Youth Engagement Schools Trust </w:t>
      </w:r>
      <w:r w:rsidR="007C1463" w:rsidRPr="001D417E">
        <w:rPr>
          <w:rFonts w:ascii="Century Gothic" w:hAnsi="Century Gothic" w:cs="Arial"/>
          <w:b/>
          <w:color w:val="000000"/>
        </w:rPr>
        <w:t>is committed to safeguarding and promoting the welfare of children and expects all staff to share this commitment. Child safety recruitment procedures operate and appointment is subject to satisfactory references, enhanced DBS, qualifications check and all other relevant employment checks.</w:t>
      </w:r>
    </w:p>
    <w:p w:rsidR="007C1463" w:rsidRPr="001D417E" w:rsidRDefault="007C1463" w:rsidP="007C1463">
      <w:pPr>
        <w:rPr>
          <w:rFonts w:ascii="Century Gothic" w:hAnsi="Century Gothic" w:cs="Arial"/>
        </w:rPr>
      </w:pPr>
    </w:p>
    <w:p w:rsidR="007C1463" w:rsidRPr="001D417E" w:rsidRDefault="007C1463" w:rsidP="007C1463">
      <w:pPr>
        <w:rPr>
          <w:rFonts w:ascii="Century Gothic" w:hAnsi="Century Gothic" w:cs="Arial"/>
        </w:rPr>
      </w:pPr>
    </w:p>
    <w:p w:rsidR="007C1463" w:rsidRPr="001D417E" w:rsidRDefault="007C1463" w:rsidP="007C1463">
      <w:pPr>
        <w:rPr>
          <w:rFonts w:ascii="Century Gothic" w:hAnsi="Century Gothic" w:cs="Arial"/>
        </w:rPr>
      </w:pPr>
    </w:p>
    <w:p w:rsidR="007C1463" w:rsidRPr="001D417E" w:rsidRDefault="007C1463" w:rsidP="007C1463">
      <w:pPr>
        <w:rPr>
          <w:rFonts w:ascii="Century Gothic" w:hAnsi="Century Gothic" w:cs="Arial"/>
        </w:rPr>
      </w:pPr>
    </w:p>
    <w:p w:rsidR="007C1463" w:rsidRPr="001D417E" w:rsidRDefault="007C1463" w:rsidP="007C1463">
      <w:pPr>
        <w:rPr>
          <w:rFonts w:ascii="Century Gothic" w:hAnsi="Century Gothic" w:cs="Arial"/>
        </w:rPr>
      </w:pPr>
    </w:p>
    <w:p w:rsidR="007C1463" w:rsidRPr="001D417E" w:rsidRDefault="007C1463" w:rsidP="007C1463">
      <w:pPr>
        <w:rPr>
          <w:rFonts w:ascii="Century Gothic" w:hAnsi="Century Gothic" w:cs="Arial"/>
        </w:rPr>
      </w:pPr>
    </w:p>
    <w:p w:rsidR="007C1463" w:rsidRPr="001D417E" w:rsidRDefault="007C1463" w:rsidP="007C1463">
      <w:pPr>
        <w:rPr>
          <w:rFonts w:ascii="Century Gothic" w:hAnsi="Century Gothic" w:cs="Arial"/>
        </w:rPr>
      </w:pPr>
    </w:p>
    <w:p w:rsidR="007C1463" w:rsidRPr="001D417E" w:rsidRDefault="007C1463" w:rsidP="007C1463">
      <w:pPr>
        <w:jc w:val="center"/>
        <w:rPr>
          <w:rFonts w:ascii="Century Gothic" w:hAnsi="Century Gothic" w:cs="Arial"/>
        </w:rPr>
      </w:pPr>
      <w:r w:rsidRPr="001D417E">
        <w:rPr>
          <w:rFonts w:ascii="Century Gothic" w:hAnsi="Century Gothic" w:cs="Arial"/>
        </w:rPr>
        <w:br w:type="page"/>
      </w:r>
    </w:p>
    <w:p w:rsidR="00262419" w:rsidRDefault="00496FF2" w:rsidP="007C1463">
      <w:pPr>
        <w:jc w:val="center"/>
        <w:rPr>
          <w:rFonts w:ascii="Century Gothic" w:hAnsi="Century Gothic" w:cs="Arial"/>
          <w:b/>
          <w:bCs/>
        </w:rPr>
      </w:pPr>
      <w:r>
        <w:rPr>
          <w:rFonts w:ascii="Century Gothic" w:hAnsi="Century Gothic" w:cs="Arial"/>
          <w:b/>
          <w:noProof/>
          <w:sz w:val="22"/>
          <w:szCs w:val="22"/>
        </w:rPr>
        <w:drawing>
          <wp:anchor distT="0" distB="0" distL="114300" distR="114300" simplePos="0" relativeHeight="251663360" behindDoc="0" locked="0" layoutInCell="1" allowOverlap="1" wp14:anchorId="02D01D19" wp14:editId="04F90A9F">
            <wp:simplePos x="0" y="0"/>
            <wp:positionH relativeFrom="column">
              <wp:posOffset>2138362</wp:posOffset>
            </wp:positionH>
            <wp:positionV relativeFrom="paragraph">
              <wp:posOffset>-185738</wp:posOffset>
            </wp:positionV>
            <wp:extent cx="2343150" cy="95867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is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3150" cy="958677"/>
                    </a:xfrm>
                    <a:prstGeom prst="rect">
                      <a:avLst/>
                    </a:prstGeom>
                  </pic:spPr>
                </pic:pic>
              </a:graphicData>
            </a:graphic>
            <wp14:sizeRelH relativeFrom="page">
              <wp14:pctWidth>0</wp14:pctWidth>
            </wp14:sizeRelH>
            <wp14:sizeRelV relativeFrom="page">
              <wp14:pctHeight>0</wp14:pctHeight>
            </wp14:sizeRelV>
          </wp:anchor>
        </w:drawing>
      </w:r>
    </w:p>
    <w:p w:rsidR="00262419" w:rsidRDefault="00262419" w:rsidP="007C1463">
      <w:pPr>
        <w:jc w:val="center"/>
        <w:rPr>
          <w:rFonts w:ascii="Century Gothic" w:hAnsi="Century Gothic" w:cs="Arial"/>
          <w:b/>
          <w:bCs/>
        </w:rPr>
      </w:pPr>
    </w:p>
    <w:p w:rsidR="00262419" w:rsidRDefault="00262419" w:rsidP="007C1463">
      <w:pPr>
        <w:jc w:val="center"/>
        <w:rPr>
          <w:rFonts w:ascii="Century Gothic" w:hAnsi="Century Gothic" w:cs="Arial"/>
          <w:b/>
          <w:bCs/>
        </w:rPr>
      </w:pPr>
    </w:p>
    <w:p w:rsidR="002116DA" w:rsidRDefault="002116DA" w:rsidP="007C1463">
      <w:pPr>
        <w:jc w:val="center"/>
        <w:rPr>
          <w:rFonts w:ascii="Century Gothic" w:hAnsi="Century Gothic" w:cs="Arial"/>
          <w:b/>
          <w:bCs/>
        </w:rPr>
      </w:pPr>
    </w:p>
    <w:p w:rsidR="00496FF2" w:rsidRDefault="00496FF2" w:rsidP="002116DA">
      <w:pPr>
        <w:jc w:val="center"/>
        <w:rPr>
          <w:rFonts w:ascii="Century Gothic" w:hAnsi="Century Gothic" w:cs="Arial"/>
          <w:b/>
          <w:szCs w:val="22"/>
        </w:rPr>
      </w:pPr>
    </w:p>
    <w:p w:rsidR="002116DA" w:rsidRPr="001D417E" w:rsidRDefault="002116DA" w:rsidP="002116DA">
      <w:pPr>
        <w:jc w:val="center"/>
        <w:rPr>
          <w:rFonts w:ascii="Century Gothic" w:hAnsi="Century Gothic" w:cs="Arial"/>
          <w:b/>
          <w:szCs w:val="22"/>
        </w:rPr>
      </w:pPr>
      <w:r w:rsidRPr="001D417E">
        <w:rPr>
          <w:rFonts w:ascii="Century Gothic" w:hAnsi="Century Gothic" w:cs="Arial"/>
          <w:b/>
          <w:szCs w:val="22"/>
        </w:rPr>
        <w:t>Pastoral Lead Officer</w:t>
      </w:r>
    </w:p>
    <w:p w:rsidR="007C1463" w:rsidRPr="001D417E" w:rsidRDefault="007C1463" w:rsidP="007C1463">
      <w:pPr>
        <w:jc w:val="center"/>
        <w:rPr>
          <w:rFonts w:ascii="Century Gothic" w:hAnsi="Century Gothic" w:cs="Arial"/>
          <w:b/>
          <w:bCs/>
        </w:rPr>
      </w:pPr>
    </w:p>
    <w:p w:rsidR="007C1463" w:rsidRPr="001D417E" w:rsidRDefault="007C1463" w:rsidP="007C1463">
      <w:pPr>
        <w:jc w:val="center"/>
        <w:rPr>
          <w:rFonts w:ascii="Century Gothic" w:hAnsi="Century Gothic" w:cs="Arial"/>
          <w:b/>
          <w:bCs/>
        </w:rPr>
      </w:pPr>
      <w:r w:rsidRPr="001D417E">
        <w:rPr>
          <w:rFonts w:ascii="Century Gothic" w:hAnsi="Century Gothic" w:cs="Arial"/>
          <w:b/>
          <w:bCs/>
        </w:rPr>
        <w:t>Person Specification</w:t>
      </w:r>
    </w:p>
    <w:p w:rsidR="007C1463" w:rsidRPr="001D417E" w:rsidRDefault="007C1463" w:rsidP="007C1463">
      <w:pPr>
        <w:pStyle w:val="DefaultText"/>
        <w:jc w:val="center"/>
        <w:rPr>
          <w:rFonts w:ascii="Century Gothic" w:hAnsi="Century Gothic" w:cs="Arial"/>
          <w:b/>
          <w:bCs/>
        </w:rPr>
      </w:pPr>
    </w:p>
    <w:p w:rsidR="007C1463" w:rsidRPr="001D417E" w:rsidRDefault="007C1463" w:rsidP="007C1463">
      <w:pPr>
        <w:ind w:left="720"/>
        <w:jc w:val="both"/>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115"/>
        <w:gridCol w:w="492"/>
        <w:gridCol w:w="539"/>
        <w:gridCol w:w="528"/>
      </w:tblGrid>
      <w:tr w:rsidR="007C1463" w:rsidRPr="001D417E" w:rsidTr="00F77E56">
        <w:tc>
          <w:tcPr>
            <w:tcW w:w="568" w:type="dxa"/>
            <w:tcBorders>
              <w:top w:val="nil"/>
              <w:left w:val="nil"/>
              <w:bottom w:val="nil"/>
              <w:right w:val="nil"/>
            </w:tcBorders>
            <w:shd w:val="clear" w:color="auto" w:fill="auto"/>
          </w:tcPr>
          <w:p w:rsidR="007C1463" w:rsidRPr="001D417E" w:rsidRDefault="007C1463" w:rsidP="00F77E56">
            <w:pPr>
              <w:autoSpaceDE w:val="0"/>
              <w:autoSpaceDN w:val="0"/>
              <w:adjustRightInd w:val="0"/>
              <w:rPr>
                <w:rFonts w:ascii="Century Gothic" w:hAnsi="Century Gothic" w:cs="Arial"/>
                <w:b/>
                <w:bCs/>
                <w:lang w:val="en-US" w:eastAsia="en-US"/>
              </w:rPr>
            </w:pPr>
          </w:p>
        </w:tc>
        <w:tc>
          <w:tcPr>
            <w:tcW w:w="7115" w:type="dxa"/>
            <w:tcBorders>
              <w:top w:val="nil"/>
              <w:left w:val="nil"/>
              <w:bottom w:val="nil"/>
              <w:right w:val="single" w:sz="4" w:space="0" w:color="auto"/>
            </w:tcBorders>
            <w:shd w:val="clear" w:color="auto" w:fill="auto"/>
          </w:tcPr>
          <w:p w:rsidR="007C1463" w:rsidRPr="001D417E" w:rsidRDefault="007C1463" w:rsidP="00F77E56">
            <w:pPr>
              <w:autoSpaceDE w:val="0"/>
              <w:autoSpaceDN w:val="0"/>
              <w:adjustRightInd w:val="0"/>
              <w:contextualSpacing/>
              <w:jc w:val="both"/>
              <w:rPr>
                <w:rFonts w:ascii="Century Gothic" w:hAnsi="Century Gothic" w:cs="Arial"/>
                <w:b/>
                <w:bCs/>
                <w:lang w:val="en-US" w:eastAsia="en-US"/>
              </w:rPr>
            </w:pPr>
            <w:r w:rsidRPr="001D417E">
              <w:rPr>
                <w:rFonts w:ascii="Century Gothic" w:hAnsi="Century Gothic" w:cs="Arial"/>
                <w:b/>
                <w:bCs/>
                <w:lang w:val="en-US" w:eastAsia="en-US"/>
              </w:rPr>
              <w:t>For this job we are looking for the following essential elements:</w:t>
            </w:r>
          </w:p>
          <w:p w:rsidR="007C1463" w:rsidRPr="001D417E" w:rsidRDefault="007C1463" w:rsidP="00F77E56">
            <w:pPr>
              <w:autoSpaceDE w:val="0"/>
              <w:autoSpaceDN w:val="0"/>
              <w:adjustRightInd w:val="0"/>
              <w:contextualSpacing/>
              <w:jc w:val="both"/>
              <w:rPr>
                <w:rFonts w:ascii="Century Gothic" w:hAnsi="Century Gothic" w:cs="Arial"/>
                <w:b/>
                <w:bCs/>
                <w:lang w:val="en-US" w:eastAsia="en-US"/>
              </w:rPr>
            </w:pPr>
          </w:p>
        </w:tc>
        <w:tc>
          <w:tcPr>
            <w:tcW w:w="492" w:type="dxa"/>
            <w:tcBorders>
              <w:left w:val="single" w:sz="4" w:space="0" w:color="auto"/>
            </w:tcBorders>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r w:rsidRPr="001D417E">
              <w:rPr>
                <w:rFonts w:ascii="Century Gothic" w:hAnsi="Century Gothic" w:cs="Arial"/>
                <w:b/>
                <w:bCs/>
                <w:lang w:val="en-US" w:eastAsia="en-US"/>
              </w:rPr>
              <w:t>A</w:t>
            </w:r>
          </w:p>
        </w:tc>
        <w:tc>
          <w:tcPr>
            <w:tcW w:w="539" w:type="dxa"/>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r w:rsidRPr="001D417E">
              <w:rPr>
                <w:rFonts w:ascii="Century Gothic" w:hAnsi="Century Gothic" w:cs="Arial"/>
                <w:b/>
                <w:bCs/>
                <w:lang w:val="en-US" w:eastAsia="en-US"/>
              </w:rPr>
              <w:t>I</w:t>
            </w:r>
          </w:p>
        </w:tc>
        <w:tc>
          <w:tcPr>
            <w:tcW w:w="528" w:type="dxa"/>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r w:rsidRPr="001D417E">
              <w:rPr>
                <w:rFonts w:ascii="Century Gothic" w:hAnsi="Century Gothic" w:cs="Arial"/>
                <w:b/>
                <w:bCs/>
                <w:lang w:val="en-US" w:eastAsia="en-US"/>
              </w:rPr>
              <w:t>P</w:t>
            </w:r>
          </w:p>
        </w:tc>
      </w:tr>
      <w:tr w:rsidR="007C1463" w:rsidRPr="001D417E" w:rsidTr="00F77E56">
        <w:tc>
          <w:tcPr>
            <w:tcW w:w="568" w:type="dxa"/>
            <w:tcBorders>
              <w:top w:val="nil"/>
              <w:left w:val="nil"/>
              <w:bottom w:val="nil"/>
              <w:right w:val="nil"/>
            </w:tcBorders>
            <w:shd w:val="clear" w:color="auto" w:fill="auto"/>
          </w:tcPr>
          <w:p w:rsidR="007C1463" w:rsidRPr="001D417E" w:rsidRDefault="007C1463" w:rsidP="00F77E56">
            <w:pPr>
              <w:autoSpaceDE w:val="0"/>
              <w:autoSpaceDN w:val="0"/>
              <w:adjustRightInd w:val="0"/>
              <w:rPr>
                <w:rFonts w:ascii="Century Gothic" w:hAnsi="Century Gothic" w:cs="Arial"/>
                <w:b/>
                <w:bCs/>
                <w:lang w:val="en-US" w:eastAsia="en-US"/>
              </w:rPr>
            </w:pPr>
            <w:r w:rsidRPr="001D417E">
              <w:rPr>
                <w:rFonts w:ascii="Century Gothic" w:hAnsi="Century Gothic" w:cs="Arial"/>
                <w:b/>
                <w:bCs/>
                <w:lang w:val="en-US" w:eastAsia="en-US"/>
              </w:rPr>
              <w:t>1</w:t>
            </w:r>
          </w:p>
        </w:tc>
        <w:tc>
          <w:tcPr>
            <w:tcW w:w="7115" w:type="dxa"/>
            <w:tcBorders>
              <w:top w:val="nil"/>
              <w:left w:val="nil"/>
              <w:bottom w:val="nil"/>
              <w:right w:val="single" w:sz="4" w:space="0" w:color="auto"/>
            </w:tcBorders>
            <w:shd w:val="clear" w:color="auto" w:fill="auto"/>
          </w:tcPr>
          <w:p w:rsidR="007C1463" w:rsidRPr="001D417E" w:rsidRDefault="007C1463" w:rsidP="00F77E56">
            <w:pPr>
              <w:jc w:val="both"/>
              <w:rPr>
                <w:rFonts w:ascii="Century Gothic" w:eastAsia="Calibri" w:hAnsi="Century Gothic" w:cs="Arial"/>
                <w:bCs/>
                <w:lang w:eastAsia="en-US"/>
              </w:rPr>
            </w:pPr>
            <w:r w:rsidRPr="001D417E">
              <w:rPr>
                <w:rFonts w:ascii="Century Gothic" w:hAnsi="Century Gothic" w:cs="Arial"/>
              </w:rPr>
              <w:t>Experience, knowledge and understanding of appropriate current relevant policy and guidance documents including the Safeguarding, Child Protection, Exclusions, Children Acts, Education Matters etc. or evidence of a willingness and ability to absorb complex information and learn quickly.</w:t>
            </w:r>
          </w:p>
        </w:tc>
        <w:tc>
          <w:tcPr>
            <w:tcW w:w="492" w:type="dxa"/>
            <w:tcBorders>
              <w:left w:val="single" w:sz="4" w:space="0" w:color="auto"/>
            </w:tcBorders>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r w:rsidRPr="001D417E">
              <w:rPr>
                <w:rFonts w:ascii="Century Gothic" w:hAnsi="Century Gothic" w:cs="Arial"/>
                <w:b/>
                <w:bCs/>
                <w:lang w:val="en-US" w:eastAsia="en-US"/>
              </w:rPr>
              <w:t></w:t>
            </w:r>
          </w:p>
        </w:tc>
        <w:tc>
          <w:tcPr>
            <w:tcW w:w="539" w:type="dxa"/>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r w:rsidRPr="001D417E">
              <w:rPr>
                <w:rFonts w:ascii="Century Gothic" w:hAnsi="Century Gothic" w:cs="Arial"/>
                <w:b/>
                <w:bCs/>
                <w:lang w:val="en-US" w:eastAsia="en-US"/>
              </w:rPr>
              <w:t></w:t>
            </w:r>
          </w:p>
        </w:tc>
        <w:tc>
          <w:tcPr>
            <w:tcW w:w="528" w:type="dxa"/>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p>
        </w:tc>
      </w:tr>
      <w:tr w:rsidR="007C1463" w:rsidRPr="001D417E" w:rsidTr="00F77E56">
        <w:tc>
          <w:tcPr>
            <w:tcW w:w="568" w:type="dxa"/>
            <w:tcBorders>
              <w:top w:val="nil"/>
              <w:left w:val="nil"/>
              <w:bottom w:val="nil"/>
              <w:right w:val="nil"/>
            </w:tcBorders>
            <w:shd w:val="clear" w:color="auto" w:fill="auto"/>
          </w:tcPr>
          <w:p w:rsidR="007C1463" w:rsidRPr="001D417E" w:rsidRDefault="007C1463" w:rsidP="00F77E56">
            <w:pPr>
              <w:autoSpaceDE w:val="0"/>
              <w:autoSpaceDN w:val="0"/>
              <w:adjustRightInd w:val="0"/>
              <w:rPr>
                <w:rFonts w:ascii="Century Gothic" w:hAnsi="Century Gothic" w:cs="Arial"/>
                <w:b/>
                <w:bCs/>
                <w:lang w:val="en-US" w:eastAsia="en-US"/>
              </w:rPr>
            </w:pPr>
            <w:r w:rsidRPr="001D417E">
              <w:rPr>
                <w:rFonts w:ascii="Century Gothic" w:hAnsi="Century Gothic" w:cs="Arial"/>
                <w:b/>
                <w:bCs/>
                <w:lang w:val="en-US" w:eastAsia="en-US"/>
              </w:rPr>
              <w:t>2</w:t>
            </w:r>
          </w:p>
        </w:tc>
        <w:tc>
          <w:tcPr>
            <w:tcW w:w="7115" w:type="dxa"/>
            <w:tcBorders>
              <w:top w:val="nil"/>
              <w:left w:val="nil"/>
              <w:bottom w:val="nil"/>
              <w:right w:val="single" w:sz="4" w:space="0" w:color="auto"/>
            </w:tcBorders>
            <w:shd w:val="clear" w:color="auto" w:fill="auto"/>
          </w:tcPr>
          <w:p w:rsidR="007C1463" w:rsidRPr="001D417E" w:rsidRDefault="007C1463" w:rsidP="00F77E56">
            <w:pPr>
              <w:jc w:val="both"/>
              <w:rPr>
                <w:rFonts w:ascii="Century Gothic" w:eastAsia="Calibri" w:hAnsi="Century Gothic" w:cs="Arial"/>
                <w:bCs/>
                <w:lang w:eastAsia="en-US"/>
              </w:rPr>
            </w:pPr>
            <w:r w:rsidRPr="001D417E">
              <w:rPr>
                <w:rFonts w:ascii="Century Gothic" w:hAnsi="Century Gothic" w:cs="Arial"/>
              </w:rPr>
              <w:t>Excellent oral and written communication skills and the ability to interpret and articulate complex information at all levels.</w:t>
            </w:r>
          </w:p>
        </w:tc>
        <w:tc>
          <w:tcPr>
            <w:tcW w:w="492" w:type="dxa"/>
            <w:tcBorders>
              <w:left w:val="single" w:sz="4" w:space="0" w:color="auto"/>
            </w:tcBorders>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r w:rsidRPr="001D417E">
              <w:rPr>
                <w:rFonts w:ascii="Century Gothic" w:hAnsi="Century Gothic" w:cs="Arial"/>
                <w:b/>
                <w:bCs/>
                <w:lang w:val="en-US" w:eastAsia="en-US"/>
              </w:rPr>
              <w:t></w:t>
            </w:r>
          </w:p>
        </w:tc>
        <w:tc>
          <w:tcPr>
            <w:tcW w:w="539" w:type="dxa"/>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p>
        </w:tc>
        <w:tc>
          <w:tcPr>
            <w:tcW w:w="528" w:type="dxa"/>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p>
        </w:tc>
      </w:tr>
      <w:tr w:rsidR="007C1463" w:rsidRPr="001D417E" w:rsidTr="00F77E56">
        <w:tc>
          <w:tcPr>
            <w:tcW w:w="568" w:type="dxa"/>
            <w:tcBorders>
              <w:top w:val="nil"/>
              <w:left w:val="nil"/>
              <w:bottom w:val="nil"/>
              <w:right w:val="nil"/>
            </w:tcBorders>
            <w:shd w:val="clear" w:color="auto" w:fill="auto"/>
          </w:tcPr>
          <w:p w:rsidR="007C1463" w:rsidRPr="001D417E" w:rsidRDefault="007C1463" w:rsidP="00F77E56">
            <w:pPr>
              <w:autoSpaceDE w:val="0"/>
              <w:autoSpaceDN w:val="0"/>
              <w:adjustRightInd w:val="0"/>
              <w:rPr>
                <w:rFonts w:ascii="Century Gothic" w:hAnsi="Century Gothic" w:cs="Arial"/>
                <w:b/>
                <w:bCs/>
                <w:lang w:val="en-US" w:eastAsia="en-US"/>
              </w:rPr>
            </w:pPr>
            <w:r w:rsidRPr="001D417E">
              <w:rPr>
                <w:rFonts w:ascii="Century Gothic" w:hAnsi="Century Gothic" w:cs="Arial"/>
                <w:b/>
                <w:bCs/>
                <w:lang w:val="en-US" w:eastAsia="en-US"/>
              </w:rPr>
              <w:t>3</w:t>
            </w:r>
          </w:p>
        </w:tc>
        <w:tc>
          <w:tcPr>
            <w:tcW w:w="7115" w:type="dxa"/>
            <w:tcBorders>
              <w:top w:val="nil"/>
              <w:left w:val="nil"/>
              <w:bottom w:val="nil"/>
              <w:right w:val="single" w:sz="4" w:space="0" w:color="auto"/>
            </w:tcBorders>
            <w:shd w:val="clear" w:color="auto" w:fill="auto"/>
          </w:tcPr>
          <w:p w:rsidR="007C1463" w:rsidRPr="001D417E" w:rsidRDefault="007C1463" w:rsidP="00F77E56">
            <w:pPr>
              <w:jc w:val="both"/>
              <w:rPr>
                <w:rFonts w:ascii="Century Gothic" w:eastAsia="Calibri" w:hAnsi="Century Gothic" w:cs="Arial"/>
                <w:bCs/>
                <w:lang w:eastAsia="en-US"/>
              </w:rPr>
            </w:pPr>
            <w:r w:rsidRPr="001D417E">
              <w:rPr>
                <w:rFonts w:ascii="Century Gothic" w:hAnsi="Century Gothic" w:cs="Arial"/>
              </w:rPr>
              <w:t>Demonstrable problem solving, decision making, influencing and analytical skills.</w:t>
            </w:r>
          </w:p>
        </w:tc>
        <w:tc>
          <w:tcPr>
            <w:tcW w:w="492" w:type="dxa"/>
            <w:tcBorders>
              <w:left w:val="single" w:sz="4" w:space="0" w:color="auto"/>
            </w:tcBorders>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p>
        </w:tc>
        <w:tc>
          <w:tcPr>
            <w:tcW w:w="539" w:type="dxa"/>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r w:rsidRPr="001D417E">
              <w:rPr>
                <w:rFonts w:ascii="Century Gothic" w:hAnsi="Century Gothic" w:cs="Arial"/>
                <w:b/>
                <w:bCs/>
                <w:lang w:val="en-US" w:eastAsia="en-US"/>
              </w:rPr>
              <w:t></w:t>
            </w:r>
          </w:p>
        </w:tc>
        <w:tc>
          <w:tcPr>
            <w:tcW w:w="528" w:type="dxa"/>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p>
        </w:tc>
      </w:tr>
      <w:tr w:rsidR="007C1463" w:rsidRPr="001D417E" w:rsidTr="00F77E56">
        <w:tc>
          <w:tcPr>
            <w:tcW w:w="568" w:type="dxa"/>
            <w:tcBorders>
              <w:top w:val="nil"/>
              <w:left w:val="nil"/>
              <w:bottom w:val="nil"/>
              <w:right w:val="nil"/>
            </w:tcBorders>
            <w:shd w:val="clear" w:color="auto" w:fill="auto"/>
          </w:tcPr>
          <w:p w:rsidR="007C1463" w:rsidRPr="001D417E" w:rsidRDefault="007C1463" w:rsidP="00F77E56">
            <w:pPr>
              <w:autoSpaceDE w:val="0"/>
              <w:autoSpaceDN w:val="0"/>
              <w:adjustRightInd w:val="0"/>
              <w:rPr>
                <w:rFonts w:ascii="Century Gothic" w:hAnsi="Century Gothic" w:cs="Arial"/>
                <w:b/>
                <w:bCs/>
                <w:lang w:val="en-US" w:eastAsia="en-US"/>
              </w:rPr>
            </w:pPr>
            <w:r w:rsidRPr="001D417E">
              <w:rPr>
                <w:rFonts w:ascii="Century Gothic" w:hAnsi="Century Gothic" w:cs="Arial"/>
                <w:b/>
                <w:bCs/>
                <w:lang w:val="en-US" w:eastAsia="en-US"/>
              </w:rPr>
              <w:t>4</w:t>
            </w:r>
          </w:p>
        </w:tc>
        <w:tc>
          <w:tcPr>
            <w:tcW w:w="7115" w:type="dxa"/>
            <w:tcBorders>
              <w:top w:val="nil"/>
              <w:left w:val="nil"/>
              <w:bottom w:val="nil"/>
              <w:right w:val="single" w:sz="4" w:space="0" w:color="auto"/>
            </w:tcBorders>
            <w:shd w:val="clear" w:color="auto" w:fill="auto"/>
          </w:tcPr>
          <w:p w:rsidR="007C1463" w:rsidRPr="001D417E" w:rsidRDefault="007C1463" w:rsidP="00F77E56">
            <w:pPr>
              <w:jc w:val="both"/>
              <w:rPr>
                <w:rFonts w:ascii="Century Gothic" w:eastAsia="Calibri" w:hAnsi="Century Gothic" w:cs="Arial"/>
                <w:bCs/>
                <w:lang w:eastAsia="en-US"/>
              </w:rPr>
            </w:pPr>
            <w:r w:rsidRPr="001D417E">
              <w:rPr>
                <w:rFonts w:ascii="Century Gothic" w:hAnsi="Century Gothic" w:cs="Arial"/>
              </w:rPr>
              <w:t>Experience of working openly and collaboratively with multi agency colleagues and professionals and an understanding of the issues around confidentiality.</w:t>
            </w:r>
          </w:p>
        </w:tc>
        <w:tc>
          <w:tcPr>
            <w:tcW w:w="492" w:type="dxa"/>
            <w:tcBorders>
              <w:left w:val="single" w:sz="4" w:space="0" w:color="auto"/>
            </w:tcBorders>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p>
        </w:tc>
        <w:tc>
          <w:tcPr>
            <w:tcW w:w="539" w:type="dxa"/>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r w:rsidRPr="001D417E">
              <w:rPr>
                <w:rFonts w:ascii="Century Gothic" w:hAnsi="Century Gothic" w:cs="Arial"/>
                <w:b/>
                <w:bCs/>
                <w:lang w:val="en-US" w:eastAsia="en-US"/>
              </w:rPr>
              <w:t></w:t>
            </w:r>
          </w:p>
        </w:tc>
        <w:tc>
          <w:tcPr>
            <w:tcW w:w="528" w:type="dxa"/>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p>
        </w:tc>
      </w:tr>
      <w:tr w:rsidR="007C1463" w:rsidRPr="001D417E" w:rsidTr="00F77E56">
        <w:tc>
          <w:tcPr>
            <w:tcW w:w="568" w:type="dxa"/>
            <w:tcBorders>
              <w:top w:val="nil"/>
              <w:left w:val="nil"/>
              <w:bottom w:val="nil"/>
              <w:right w:val="nil"/>
            </w:tcBorders>
            <w:shd w:val="clear" w:color="auto" w:fill="auto"/>
          </w:tcPr>
          <w:p w:rsidR="007C1463" w:rsidRPr="001D417E" w:rsidRDefault="007C1463" w:rsidP="00F77E56">
            <w:pPr>
              <w:autoSpaceDE w:val="0"/>
              <w:autoSpaceDN w:val="0"/>
              <w:adjustRightInd w:val="0"/>
              <w:rPr>
                <w:rFonts w:ascii="Century Gothic" w:hAnsi="Century Gothic" w:cs="Arial"/>
                <w:b/>
                <w:bCs/>
                <w:lang w:val="en-US" w:eastAsia="en-US"/>
              </w:rPr>
            </w:pPr>
            <w:r w:rsidRPr="001D417E">
              <w:rPr>
                <w:rFonts w:ascii="Century Gothic" w:hAnsi="Century Gothic" w:cs="Arial"/>
                <w:b/>
                <w:bCs/>
                <w:lang w:val="en-US" w:eastAsia="en-US"/>
              </w:rPr>
              <w:t>5</w:t>
            </w:r>
          </w:p>
        </w:tc>
        <w:tc>
          <w:tcPr>
            <w:tcW w:w="7115" w:type="dxa"/>
            <w:tcBorders>
              <w:top w:val="nil"/>
              <w:left w:val="nil"/>
              <w:bottom w:val="nil"/>
              <w:right w:val="single" w:sz="4" w:space="0" w:color="auto"/>
            </w:tcBorders>
            <w:shd w:val="clear" w:color="auto" w:fill="auto"/>
          </w:tcPr>
          <w:p w:rsidR="007C1463" w:rsidRPr="001D417E" w:rsidRDefault="007C1463" w:rsidP="00F77E56">
            <w:pPr>
              <w:jc w:val="both"/>
              <w:rPr>
                <w:rFonts w:ascii="Century Gothic" w:eastAsia="Calibri" w:hAnsi="Century Gothic" w:cs="Arial"/>
                <w:bCs/>
                <w:lang w:eastAsia="en-US"/>
              </w:rPr>
            </w:pPr>
            <w:r w:rsidRPr="001D417E">
              <w:rPr>
                <w:rFonts w:ascii="Century Gothic" w:hAnsi="Century Gothic" w:cs="Arial"/>
              </w:rPr>
              <w:t>Excellent presentation and facilitation skills for meetings with individuals and groups.</w:t>
            </w:r>
          </w:p>
        </w:tc>
        <w:tc>
          <w:tcPr>
            <w:tcW w:w="492" w:type="dxa"/>
            <w:tcBorders>
              <w:left w:val="single" w:sz="4" w:space="0" w:color="auto"/>
            </w:tcBorders>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p>
        </w:tc>
        <w:tc>
          <w:tcPr>
            <w:tcW w:w="539" w:type="dxa"/>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r w:rsidRPr="001D417E">
              <w:rPr>
                <w:rFonts w:ascii="Century Gothic" w:hAnsi="Century Gothic" w:cs="Arial"/>
                <w:b/>
                <w:bCs/>
                <w:lang w:val="en-US" w:eastAsia="en-US"/>
              </w:rPr>
              <w:t></w:t>
            </w:r>
          </w:p>
        </w:tc>
        <w:tc>
          <w:tcPr>
            <w:tcW w:w="528" w:type="dxa"/>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p>
        </w:tc>
      </w:tr>
      <w:tr w:rsidR="007C1463" w:rsidRPr="001D417E" w:rsidTr="00F77E56">
        <w:tc>
          <w:tcPr>
            <w:tcW w:w="568" w:type="dxa"/>
            <w:tcBorders>
              <w:top w:val="nil"/>
              <w:left w:val="nil"/>
              <w:bottom w:val="nil"/>
              <w:right w:val="nil"/>
            </w:tcBorders>
            <w:shd w:val="clear" w:color="auto" w:fill="auto"/>
          </w:tcPr>
          <w:p w:rsidR="007C1463" w:rsidRPr="001D417E" w:rsidRDefault="007C1463" w:rsidP="00F77E56">
            <w:pPr>
              <w:autoSpaceDE w:val="0"/>
              <w:autoSpaceDN w:val="0"/>
              <w:adjustRightInd w:val="0"/>
              <w:rPr>
                <w:rFonts w:ascii="Century Gothic" w:hAnsi="Century Gothic" w:cs="Arial"/>
                <w:b/>
                <w:bCs/>
                <w:lang w:val="en-US" w:eastAsia="en-US"/>
              </w:rPr>
            </w:pPr>
            <w:r w:rsidRPr="001D417E">
              <w:rPr>
                <w:rFonts w:ascii="Century Gothic" w:hAnsi="Century Gothic" w:cs="Arial"/>
                <w:b/>
                <w:bCs/>
                <w:lang w:val="en-US" w:eastAsia="en-US"/>
              </w:rPr>
              <w:t>6</w:t>
            </w:r>
          </w:p>
        </w:tc>
        <w:tc>
          <w:tcPr>
            <w:tcW w:w="7115" w:type="dxa"/>
            <w:tcBorders>
              <w:top w:val="nil"/>
              <w:left w:val="nil"/>
              <w:bottom w:val="nil"/>
              <w:right w:val="single" w:sz="4" w:space="0" w:color="auto"/>
            </w:tcBorders>
            <w:shd w:val="clear" w:color="auto" w:fill="auto"/>
          </w:tcPr>
          <w:p w:rsidR="007C1463" w:rsidRPr="001D417E" w:rsidRDefault="007C1463" w:rsidP="00F77E56">
            <w:pPr>
              <w:jc w:val="both"/>
              <w:rPr>
                <w:rFonts w:ascii="Century Gothic" w:eastAsia="Calibri" w:hAnsi="Century Gothic" w:cs="Arial"/>
                <w:bCs/>
                <w:lang w:eastAsia="en-US"/>
              </w:rPr>
            </w:pPr>
            <w:r w:rsidRPr="001D417E">
              <w:rPr>
                <w:rFonts w:ascii="Century Gothic" w:hAnsi="Century Gothic" w:cs="Arial"/>
              </w:rPr>
              <w:t>Demonstrable ability to deal calmly with confrontation and to recognise and clarify misunderstandings.</w:t>
            </w:r>
          </w:p>
        </w:tc>
        <w:tc>
          <w:tcPr>
            <w:tcW w:w="492" w:type="dxa"/>
            <w:tcBorders>
              <w:left w:val="single" w:sz="4" w:space="0" w:color="auto"/>
            </w:tcBorders>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r w:rsidRPr="001D417E">
              <w:rPr>
                <w:rFonts w:ascii="Century Gothic" w:hAnsi="Century Gothic" w:cs="Arial"/>
                <w:b/>
                <w:bCs/>
                <w:lang w:val="en-US" w:eastAsia="en-US"/>
              </w:rPr>
              <w:t></w:t>
            </w:r>
          </w:p>
        </w:tc>
        <w:tc>
          <w:tcPr>
            <w:tcW w:w="539" w:type="dxa"/>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r w:rsidRPr="001D417E">
              <w:rPr>
                <w:rFonts w:ascii="Century Gothic" w:hAnsi="Century Gothic" w:cs="Arial"/>
                <w:b/>
                <w:bCs/>
                <w:lang w:val="en-US" w:eastAsia="en-US"/>
              </w:rPr>
              <w:t></w:t>
            </w:r>
          </w:p>
        </w:tc>
        <w:tc>
          <w:tcPr>
            <w:tcW w:w="528" w:type="dxa"/>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p>
        </w:tc>
      </w:tr>
      <w:tr w:rsidR="007C1463" w:rsidRPr="001D417E" w:rsidTr="00F77E56">
        <w:tc>
          <w:tcPr>
            <w:tcW w:w="568" w:type="dxa"/>
            <w:tcBorders>
              <w:top w:val="nil"/>
              <w:left w:val="nil"/>
              <w:bottom w:val="nil"/>
              <w:right w:val="nil"/>
            </w:tcBorders>
            <w:shd w:val="clear" w:color="auto" w:fill="auto"/>
          </w:tcPr>
          <w:p w:rsidR="007C1463" w:rsidRPr="001D417E" w:rsidRDefault="007C1463" w:rsidP="00F77E56">
            <w:pPr>
              <w:autoSpaceDE w:val="0"/>
              <w:autoSpaceDN w:val="0"/>
              <w:adjustRightInd w:val="0"/>
              <w:rPr>
                <w:rFonts w:ascii="Century Gothic" w:hAnsi="Century Gothic" w:cs="Arial"/>
                <w:b/>
                <w:bCs/>
                <w:lang w:val="en-US" w:eastAsia="en-US"/>
              </w:rPr>
            </w:pPr>
            <w:r w:rsidRPr="001D417E">
              <w:rPr>
                <w:rFonts w:ascii="Century Gothic" w:hAnsi="Century Gothic" w:cs="Arial"/>
                <w:b/>
                <w:bCs/>
                <w:lang w:val="en-US" w:eastAsia="en-US"/>
              </w:rPr>
              <w:t>7</w:t>
            </w:r>
          </w:p>
        </w:tc>
        <w:tc>
          <w:tcPr>
            <w:tcW w:w="7115" w:type="dxa"/>
            <w:tcBorders>
              <w:top w:val="nil"/>
              <w:left w:val="nil"/>
              <w:bottom w:val="nil"/>
              <w:right w:val="single" w:sz="4" w:space="0" w:color="auto"/>
            </w:tcBorders>
            <w:shd w:val="clear" w:color="auto" w:fill="auto"/>
          </w:tcPr>
          <w:p w:rsidR="007C1463" w:rsidRPr="002116DA" w:rsidRDefault="002116DA" w:rsidP="002116DA">
            <w:pPr>
              <w:jc w:val="both"/>
              <w:rPr>
                <w:rFonts w:ascii="Century Gothic" w:hAnsi="Century Gothic" w:cs="Arial"/>
              </w:rPr>
            </w:pPr>
            <w:r>
              <w:rPr>
                <w:rFonts w:ascii="Century Gothic" w:hAnsi="Century Gothic" w:cs="Arial"/>
              </w:rPr>
              <w:t>Strong</w:t>
            </w:r>
            <w:r w:rsidR="007C1463" w:rsidRPr="001D417E">
              <w:rPr>
                <w:rFonts w:ascii="Century Gothic" w:hAnsi="Century Gothic" w:cs="Arial"/>
              </w:rPr>
              <w:t xml:space="preserve"> IT skills including word processing and database use.</w:t>
            </w:r>
          </w:p>
        </w:tc>
        <w:tc>
          <w:tcPr>
            <w:tcW w:w="492" w:type="dxa"/>
            <w:tcBorders>
              <w:left w:val="single" w:sz="4" w:space="0" w:color="auto"/>
            </w:tcBorders>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r w:rsidRPr="001D417E">
              <w:rPr>
                <w:rFonts w:ascii="Century Gothic" w:hAnsi="Century Gothic" w:cs="Arial"/>
                <w:b/>
                <w:bCs/>
                <w:lang w:val="en-US" w:eastAsia="en-US"/>
              </w:rPr>
              <w:t></w:t>
            </w:r>
          </w:p>
        </w:tc>
        <w:tc>
          <w:tcPr>
            <w:tcW w:w="539" w:type="dxa"/>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p>
        </w:tc>
        <w:tc>
          <w:tcPr>
            <w:tcW w:w="528" w:type="dxa"/>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p>
        </w:tc>
      </w:tr>
      <w:tr w:rsidR="007C1463" w:rsidRPr="001D417E" w:rsidTr="00F77E56">
        <w:tc>
          <w:tcPr>
            <w:tcW w:w="568" w:type="dxa"/>
            <w:tcBorders>
              <w:top w:val="nil"/>
              <w:left w:val="nil"/>
              <w:bottom w:val="nil"/>
              <w:right w:val="nil"/>
            </w:tcBorders>
            <w:shd w:val="clear" w:color="auto" w:fill="auto"/>
          </w:tcPr>
          <w:p w:rsidR="007C1463" w:rsidRPr="001D417E" w:rsidRDefault="007C1463" w:rsidP="00F77E56">
            <w:pPr>
              <w:autoSpaceDE w:val="0"/>
              <w:autoSpaceDN w:val="0"/>
              <w:adjustRightInd w:val="0"/>
              <w:rPr>
                <w:rFonts w:ascii="Century Gothic" w:hAnsi="Century Gothic" w:cs="Arial"/>
                <w:b/>
                <w:bCs/>
                <w:lang w:val="en-US" w:eastAsia="en-US"/>
              </w:rPr>
            </w:pPr>
            <w:r w:rsidRPr="001D417E">
              <w:rPr>
                <w:rFonts w:ascii="Century Gothic" w:hAnsi="Century Gothic" w:cs="Arial"/>
                <w:b/>
                <w:bCs/>
                <w:lang w:val="en-US" w:eastAsia="en-US"/>
              </w:rPr>
              <w:t>8</w:t>
            </w:r>
          </w:p>
        </w:tc>
        <w:tc>
          <w:tcPr>
            <w:tcW w:w="7115" w:type="dxa"/>
            <w:tcBorders>
              <w:top w:val="nil"/>
              <w:left w:val="nil"/>
              <w:bottom w:val="nil"/>
              <w:right w:val="single" w:sz="4" w:space="0" w:color="auto"/>
            </w:tcBorders>
            <w:shd w:val="clear" w:color="auto" w:fill="auto"/>
          </w:tcPr>
          <w:p w:rsidR="007C1463" w:rsidRPr="001D417E" w:rsidRDefault="007C1463" w:rsidP="00F77E56">
            <w:pPr>
              <w:jc w:val="both"/>
              <w:rPr>
                <w:rFonts w:ascii="Century Gothic" w:hAnsi="Century Gothic" w:cs="Arial"/>
              </w:rPr>
            </w:pPr>
            <w:r w:rsidRPr="001D417E">
              <w:rPr>
                <w:rFonts w:ascii="Century Gothic" w:hAnsi="Century Gothic" w:cs="Arial"/>
              </w:rPr>
              <w:t>Ability to plan, prioritise and organise own work efficiently and effectively in order to meet deadlines.</w:t>
            </w:r>
          </w:p>
        </w:tc>
        <w:tc>
          <w:tcPr>
            <w:tcW w:w="492" w:type="dxa"/>
            <w:tcBorders>
              <w:left w:val="single" w:sz="4" w:space="0" w:color="auto"/>
            </w:tcBorders>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r w:rsidRPr="001D417E">
              <w:rPr>
                <w:rFonts w:ascii="Century Gothic" w:hAnsi="Century Gothic" w:cs="Arial"/>
                <w:b/>
                <w:bCs/>
                <w:lang w:val="en-US" w:eastAsia="en-US"/>
              </w:rPr>
              <w:t></w:t>
            </w:r>
          </w:p>
        </w:tc>
        <w:tc>
          <w:tcPr>
            <w:tcW w:w="539" w:type="dxa"/>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r w:rsidRPr="001D417E">
              <w:rPr>
                <w:rFonts w:ascii="Century Gothic" w:hAnsi="Century Gothic" w:cs="Arial"/>
                <w:b/>
                <w:bCs/>
                <w:lang w:val="en-US" w:eastAsia="en-US"/>
              </w:rPr>
              <w:t></w:t>
            </w:r>
          </w:p>
        </w:tc>
        <w:tc>
          <w:tcPr>
            <w:tcW w:w="528" w:type="dxa"/>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p>
        </w:tc>
      </w:tr>
      <w:tr w:rsidR="007C1463" w:rsidRPr="001D417E" w:rsidTr="00F77E56">
        <w:tc>
          <w:tcPr>
            <w:tcW w:w="568" w:type="dxa"/>
            <w:tcBorders>
              <w:top w:val="nil"/>
              <w:left w:val="nil"/>
              <w:bottom w:val="nil"/>
              <w:right w:val="nil"/>
            </w:tcBorders>
            <w:shd w:val="clear" w:color="auto" w:fill="auto"/>
          </w:tcPr>
          <w:p w:rsidR="007C1463" w:rsidRPr="001D417E" w:rsidRDefault="007C1463" w:rsidP="00F77E56">
            <w:pPr>
              <w:autoSpaceDE w:val="0"/>
              <w:autoSpaceDN w:val="0"/>
              <w:adjustRightInd w:val="0"/>
              <w:rPr>
                <w:rFonts w:ascii="Century Gothic" w:hAnsi="Century Gothic" w:cs="Arial"/>
                <w:b/>
                <w:bCs/>
                <w:lang w:val="en-US" w:eastAsia="en-US"/>
              </w:rPr>
            </w:pPr>
            <w:r w:rsidRPr="001D417E">
              <w:rPr>
                <w:rFonts w:ascii="Century Gothic" w:hAnsi="Century Gothic" w:cs="Arial"/>
                <w:b/>
                <w:bCs/>
                <w:lang w:val="en-US" w:eastAsia="en-US"/>
              </w:rPr>
              <w:t>9</w:t>
            </w:r>
          </w:p>
        </w:tc>
        <w:tc>
          <w:tcPr>
            <w:tcW w:w="7115" w:type="dxa"/>
            <w:tcBorders>
              <w:top w:val="nil"/>
              <w:left w:val="nil"/>
              <w:bottom w:val="nil"/>
              <w:right w:val="single" w:sz="4" w:space="0" w:color="auto"/>
            </w:tcBorders>
            <w:shd w:val="clear" w:color="auto" w:fill="auto"/>
          </w:tcPr>
          <w:p w:rsidR="007C1463" w:rsidRPr="001D417E" w:rsidRDefault="007C1463" w:rsidP="00F77E56">
            <w:pPr>
              <w:jc w:val="both"/>
              <w:rPr>
                <w:rFonts w:ascii="Century Gothic" w:hAnsi="Century Gothic" w:cs="Arial"/>
              </w:rPr>
            </w:pPr>
            <w:r w:rsidRPr="001D417E">
              <w:rPr>
                <w:rFonts w:ascii="Century Gothic" w:hAnsi="Century Gothic" w:cs="Arial"/>
              </w:rPr>
              <w:t>Ability to manage a range of tasks and multiple priorities with confidence.</w:t>
            </w:r>
          </w:p>
        </w:tc>
        <w:tc>
          <w:tcPr>
            <w:tcW w:w="492" w:type="dxa"/>
            <w:tcBorders>
              <w:left w:val="single" w:sz="4" w:space="0" w:color="auto"/>
            </w:tcBorders>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p>
        </w:tc>
        <w:tc>
          <w:tcPr>
            <w:tcW w:w="539" w:type="dxa"/>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r w:rsidRPr="001D417E">
              <w:rPr>
                <w:rFonts w:ascii="Century Gothic" w:hAnsi="Century Gothic" w:cs="Arial"/>
                <w:b/>
                <w:bCs/>
                <w:lang w:val="en-US" w:eastAsia="en-US"/>
              </w:rPr>
              <w:t></w:t>
            </w:r>
          </w:p>
        </w:tc>
        <w:tc>
          <w:tcPr>
            <w:tcW w:w="528" w:type="dxa"/>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p>
        </w:tc>
      </w:tr>
      <w:tr w:rsidR="007C1463" w:rsidRPr="001D417E" w:rsidTr="00F77E56">
        <w:tc>
          <w:tcPr>
            <w:tcW w:w="568" w:type="dxa"/>
            <w:tcBorders>
              <w:top w:val="nil"/>
              <w:left w:val="nil"/>
              <w:bottom w:val="nil"/>
              <w:right w:val="nil"/>
            </w:tcBorders>
            <w:shd w:val="clear" w:color="auto" w:fill="auto"/>
          </w:tcPr>
          <w:p w:rsidR="007C1463" w:rsidRPr="001D417E" w:rsidRDefault="007C1463" w:rsidP="00F77E56">
            <w:pPr>
              <w:autoSpaceDE w:val="0"/>
              <w:autoSpaceDN w:val="0"/>
              <w:adjustRightInd w:val="0"/>
              <w:rPr>
                <w:rFonts w:ascii="Century Gothic" w:hAnsi="Century Gothic" w:cs="Arial"/>
                <w:b/>
                <w:bCs/>
                <w:lang w:val="en-US" w:eastAsia="en-US"/>
              </w:rPr>
            </w:pPr>
            <w:r w:rsidRPr="001D417E">
              <w:rPr>
                <w:rFonts w:ascii="Century Gothic" w:hAnsi="Century Gothic" w:cs="Arial"/>
                <w:b/>
                <w:bCs/>
                <w:lang w:val="en-US" w:eastAsia="en-US"/>
              </w:rPr>
              <w:t>10</w:t>
            </w:r>
          </w:p>
        </w:tc>
        <w:tc>
          <w:tcPr>
            <w:tcW w:w="7115" w:type="dxa"/>
            <w:tcBorders>
              <w:top w:val="nil"/>
              <w:left w:val="nil"/>
              <w:bottom w:val="nil"/>
              <w:right w:val="single" w:sz="4" w:space="0" w:color="auto"/>
            </w:tcBorders>
            <w:shd w:val="clear" w:color="auto" w:fill="auto"/>
          </w:tcPr>
          <w:p w:rsidR="007C1463" w:rsidRPr="001D417E" w:rsidRDefault="007C1463" w:rsidP="00F77E56">
            <w:pPr>
              <w:jc w:val="both"/>
              <w:rPr>
                <w:rFonts w:ascii="Century Gothic" w:hAnsi="Century Gothic" w:cs="Arial"/>
              </w:rPr>
            </w:pPr>
            <w:r w:rsidRPr="001D417E">
              <w:rPr>
                <w:rFonts w:ascii="Century Gothic" w:hAnsi="Century Gothic" w:cs="Arial"/>
              </w:rPr>
              <w:t>Ability and willingness to drive to a range of settings across the city and beyond.</w:t>
            </w:r>
          </w:p>
        </w:tc>
        <w:tc>
          <w:tcPr>
            <w:tcW w:w="492" w:type="dxa"/>
            <w:tcBorders>
              <w:left w:val="single" w:sz="4" w:space="0" w:color="auto"/>
            </w:tcBorders>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r w:rsidRPr="001D417E">
              <w:rPr>
                <w:rFonts w:ascii="Century Gothic" w:hAnsi="Century Gothic" w:cs="Arial"/>
                <w:b/>
                <w:bCs/>
                <w:lang w:val="en-US" w:eastAsia="en-US"/>
              </w:rPr>
              <w:t></w:t>
            </w:r>
          </w:p>
        </w:tc>
        <w:tc>
          <w:tcPr>
            <w:tcW w:w="539" w:type="dxa"/>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p>
        </w:tc>
        <w:tc>
          <w:tcPr>
            <w:tcW w:w="528" w:type="dxa"/>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p>
        </w:tc>
      </w:tr>
      <w:tr w:rsidR="007C1463" w:rsidRPr="001D417E" w:rsidTr="00F77E56">
        <w:tc>
          <w:tcPr>
            <w:tcW w:w="568" w:type="dxa"/>
            <w:tcBorders>
              <w:top w:val="nil"/>
              <w:left w:val="nil"/>
              <w:bottom w:val="nil"/>
              <w:right w:val="nil"/>
            </w:tcBorders>
            <w:shd w:val="clear" w:color="auto" w:fill="auto"/>
          </w:tcPr>
          <w:p w:rsidR="007C1463" w:rsidRPr="001D417E" w:rsidRDefault="007C1463" w:rsidP="00F77E56">
            <w:pPr>
              <w:autoSpaceDE w:val="0"/>
              <w:autoSpaceDN w:val="0"/>
              <w:adjustRightInd w:val="0"/>
              <w:rPr>
                <w:rFonts w:ascii="Century Gothic" w:hAnsi="Century Gothic" w:cs="Arial"/>
                <w:b/>
                <w:bCs/>
                <w:lang w:val="en-US" w:eastAsia="en-US"/>
              </w:rPr>
            </w:pPr>
          </w:p>
        </w:tc>
        <w:tc>
          <w:tcPr>
            <w:tcW w:w="7115" w:type="dxa"/>
            <w:tcBorders>
              <w:top w:val="nil"/>
              <w:left w:val="nil"/>
              <w:bottom w:val="nil"/>
              <w:right w:val="single" w:sz="4" w:space="0" w:color="auto"/>
            </w:tcBorders>
            <w:shd w:val="clear" w:color="auto" w:fill="auto"/>
          </w:tcPr>
          <w:p w:rsidR="007C1463" w:rsidRPr="001D417E" w:rsidRDefault="007C1463" w:rsidP="00F77E56">
            <w:pPr>
              <w:pStyle w:val="Heading2"/>
              <w:rPr>
                <w:rFonts w:ascii="Century Gothic" w:eastAsia="Calibri" w:hAnsi="Century Gothic"/>
                <w:lang w:eastAsia="en-US"/>
              </w:rPr>
            </w:pPr>
            <w:r w:rsidRPr="001D417E">
              <w:rPr>
                <w:rFonts w:ascii="Century Gothic" w:hAnsi="Century Gothic"/>
                <w:i w:val="0"/>
                <w:sz w:val="24"/>
                <w:szCs w:val="24"/>
              </w:rPr>
              <w:t>Personal Style and Behaviour</w:t>
            </w:r>
          </w:p>
        </w:tc>
        <w:tc>
          <w:tcPr>
            <w:tcW w:w="492" w:type="dxa"/>
            <w:tcBorders>
              <w:left w:val="single" w:sz="4" w:space="0" w:color="auto"/>
            </w:tcBorders>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p>
        </w:tc>
        <w:tc>
          <w:tcPr>
            <w:tcW w:w="539" w:type="dxa"/>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p>
        </w:tc>
        <w:tc>
          <w:tcPr>
            <w:tcW w:w="528" w:type="dxa"/>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p>
        </w:tc>
      </w:tr>
      <w:tr w:rsidR="007C1463" w:rsidRPr="001D417E" w:rsidTr="00F77E56">
        <w:tc>
          <w:tcPr>
            <w:tcW w:w="568" w:type="dxa"/>
            <w:tcBorders>
              <w:top w:val="nil"/>
              <w:left w:val="nil"/>
              <w:bottom w:val="nil"/>
              <w:right w:val="nil"/>
            </w:tcBorders>
            <w:shd w:val="clear" w:color="auto" w:fill="auto"/>
          </w:tcPr>
          <w:p w:rsidR="007C1463" w:rsidRPr="001D417E" w:rsidRDefault="007C1463" w:rsidP="00F77E56">
            <w:pPr>
              <w:autoSpaceDE w:val="0"/>
              <w:autoSpaceDN w:val="0"/>
              <w:adjustRightInd w:val="0"/>
              <w:rPr>
                <w:rFonts w:ascii="Century Gothic" w:hAnsi="Century Gothic" w:cs="Arial"/>
                <w:b/>
                <w:bCs/>
                <w:lang w:val="en-US" w:eastAsia="en-US"/>
              </w:rPr>
            </w:pPr>
            <w:r w:rsidRPr="001D417E">
              <w:rPr>
                <w:rFonts w:ascii="Century Gothic" w:hAnsi="Century Gothic" w:cs="Arial"/>
                <w:b/>
                <w:bCs/>
                <w:lang w:val="en-US" w:eastAsia="en-US"/>
              </w:rPr>
              <w:t>11</w:t>
            </w:r>
          </w:p>
        </w:tc>
        <w:tc>
          <w:tcPr>
            <w:tcW w:w="7115" w:type="dxa"/>
            <w:tcBorders>
              <w:top w:val="nil"/>
              <w:left w:val="nil"/>
              <w:bottom w:val="nil"/>
              <w:right w:val="single" w:sz="4" w:space="0" w:color="auto"/>
            </w:tcBorders>
            <w:shd w:val="clear" w:color="auto" w:fill="auto"/>
          </w:tcPr>
          <w:p w:rsidR="007C1463" w:rsidRPr="001D417E" w:rsidRDefault="007C1463" w:rsidP="00F77E56">
            <w:pPr>
              <w:jc w:val="both"/>
              <w:rPr>
                <w:rFonts w:ascii="Century Gothic" w:eastAsia="Calibri" w:hAnsi="Century Gothic" w:cs="Arial"/>
                <w:bCs/>
                <w:lang w:eastAsia="en-US"/>
              </w:rPr>
            </w:pPr>
            <w:r w:rsidRPr="001D417E">
              <w:rPr>
                <w:rFonts w:ascii="Century Gothic" w:hAnsi="Century Gothic" w:cs="Arial"/>
              </w:rPr>
              <w:t>A passionate  champion of improving outcomes for children and young people, and a positive attitude and personal commitment to young people’s development, education and attainment.</w:t>
            </w:r>
          </w:p>
        </w:tc>
        <w:tc>
          <w:tcPr>
            <w:tcW w:w="492" w:type="dxa"/>
            <w:tcBorders>
              <w:left w:val="single" w:sz="4" w:space="0" w:color="auto"/>
            </w:tcBorders>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r w:rsidRPr="001D417E">
              <w:rPr>
                <w:rFonts w:ascii="Century Gothic" w:hAnsi="Century Gothic" w:cs="Arial"/>
                <w:b/>
                <w:bCs/>
                <w:lang w:val="en-US" w:eastAsia="en-US"/>
              </w:rPr>
              <w:t></w:t>
            </w:r>
          </w:p>
        </w:tc>
        <w:tc>
          <w:tcPr>
            <w:tcW w:w="539" w:type="dxa"/>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p>
        </w:tc>
        <w:tc>
          <w:tcPr>
            <w:tcW w:w="528" w:type="dxa"/>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p>
        </w:tc>
      </w:tr>
      <w:tr w:rsidR="007C1463" w:rsidRPr="001D417E" w:rsidTr="00F77E56">
        <w:tc>
          <w:tcPr>
            <w:tcW w:w="568" w:type="dxa"/>
            <w:tcBorders>
              <w:top w:val="nil"/>
              <w:left w:val="nil"/>
              <w:bottom w:val="nil"/>
              <w:right w:val="nil"/>
            </w:tcBorders>
            <w:shd w:val="clear" w:color="auto" w:fill="auto"/>
          </w:tcPr>
          <w:p w:rsidR="007C1463" w:rsidRPr="001D417E" w:rsidRDefault="007C1463" w:rsidP="00F77E56">
            <w:pPr>
              <w:autoSpaceDE w:val="0"/>
              <w:autoSpaceDN w:val="0"/>
              <w:adjustRightInd w:val="0"/>
              <w:rPr>
                <w:rFonts w:ascii="Century Gothic" w:hAnsi="Century Gothic" w:cs="Arial"/>
                <w:b/>
                <w:bCs/>
                <w:lang w:val="en-US" w:eastAsia="en-US"/>
              </w:rPr>
            </w:pPr>
            <w:r w:rsidRPr="001D417E">
              <w:rPr>
                <w:rFonts w:ascii="Century Gothic" w:hAnsi="Century Gothic" w:cs="Arial"/>
                <w:b/>
                <w:bCs/>
                <w:lang w:val="en-US" w:eastAsia="en-US"/>
              </w:rPr>
              <w:t>12</w:t>
            </w:r>
          </w:p>
        </w:tc>
        <w:tc>
          <w:tcPr>
            <w:tcW w:w="7115" w:type="dxa"/>
            <w:tcBorders>
              <w:top w:val="nil"/>
              <w:left w:val="nil"/>
              <w:bottom w:val="nil"/>
              <w:right w:val="single" w:sz="4" w:space="0" w:color="auto"/>
            </w:tcBorders>
            <w:shd w:val="clear" w:color="auto" w:fill="auto"/>
          </w:tcPr>
          <w:p w:rsidR="007C1463" w:rsidRPr="001D417E" w:rsidRDefault="007C1463" w:rsidP="00F77E56">
            <w:pPr>
              <w:jc w:val="both"/>
              <w:rPr>
                <w:rFonts w:ascii="Century Gothic" w:eastAsia="Calibri" w:hAnsi="Century Gothic" w:cs="Arial"/>
                <w:b/>
                <w:lang w:eastAsia="en-US"/>
              </w:rPr>
            </w:pPr>
            <w:r w:rsidRPr="001D417E">
              <w:rPr>
                <w:rFonts w:ascii="Century Gothic" w:hAnsi="Century Gothic" w:cs="Arial"/>
              </w:rPr>
              <w:t>Tact and diplomacy in all interpersonal relationships with the public and colleagues.</w:t>
            </w:r>
          </w:p>
        </w:tc>
        <w:tc>
          <w:tcPr>
            <w:tcW w:w="492" w:type="dxa"/>
            <w:tcBorders>
              <w:left w:val="single" w:sz="4" w:space="0" w:color="auto"/>
            </w:tcBorders>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r w:rsidRPr="001D417E">
              <w:rPr>
                <w:rFonts w:ascii="Century Gothic" w:hAnsi="Century Gothic" w:cs="Arial"/>
                <w:b/>
                <w:bCs/>
                <w:lang w:val="en-US" w:eastAsia="en-US"/>
              </w:rPr>
              <w:t></w:t>
            </w:r>
          </w:p>
        </w:tc>
        <w:tc>
          <w:tcPr>
            <w:tcW w:w="539" w:type="dxa"/>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p>
        </w:tc>
        <w:tc>
          <w:tcPr>
            <w:tcW w:w="528" w:type="dxa"/>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p>
        </w:tc>
      </w:tr>
      <w:tr w:rsidR="007C1463" w:rsidRPr="001D417E" w:rsidTr="00F77E56">
        <w:tc>
          <w:tcPr>
            <w:tcW w:w="568" w:type="dxa"/>
            <w:tcBorders>
              <w:top w:val="nil"/>
              <w:left w:val="nil"/>
              <w:bottom w:val="nil"/>
              <w:right w:val="nil"/>
            </w:tcBorders>
            <w:shd w:val="clear" w:color="auto" w:fill="auto"/>
          </w:tcPr>
          <w:p w:rsidR="007C1463" w:rsidRPr="001D417E" w:rsidRDefault="007C1463" w:rsidP="00F77E56">
            <w:pPr>
              <w:autoSpaceDE w:val="0"/>
              <w:autoSpaceDN w:val="0"/>
              <w:adjustRightInd w:val="0"/>
              <w:rPr>
                <w:rFonts w:ascii="Century Gothic" w:hAnsi="Century Gothic" w:cs="Arial"/>
                <w:b/>
                <w:bCs/>
                <w:lang w:val="en-US" w:eastAsia="en-US"/>
              </w:rPr>
            </w:pPr>
            <w:r w:rsidRPr="001D417E">
              <w:rPr>
                <w:rFonts w:ascii="Century Gothic" w:hAnsi="Century Gothic" w:cs="Arial"/>
                <w:b/>
                <w:bCs/>
                <w:lang w:val="en-US" w:eastAsia="en-US"/>
              </w:rPr>
              <w:t>13</w:t>
            </w:r>
          </w:p>
        </w:tc>
        <w:tc>
          <w:tcPr>
            <w:tcW w:w="7115" w:type="dxa"/>
            <w:tcBorders>
              <w:top w:val="nil"/>
              <w:left w:val="nil"/>
              <w:bottom w:val="nil"/>
              <w:right w:val="single" w:sz="4" w:space="0" w:color="auto"/>
            </w:tcBorders>
            <w:shd w:val="clear" w:color="auto" w:fill="auto"/>
          </w:tcPr>
          <w:p w:rsidR="007C1463" w:rsidRPr="001D417E" w:rsidRDefault="007C1463" w:rsidP="00F77E56">
            <w:pPr>
              <w:jc w:val="both"/>
              <w:rPr>
                <w:rFonts w:ascii="Century Gothic" w:eastAsia="Calibri" w:hAnsi="Century Gothic" w:cs="Arial"/>
                <w:bCs/>
                <w:lang w:eastAsia="en-US"/>
              </w:rPr>
            </w:pPr>
            <w:r w:rsidRPr="001D417E">
              <w:rPr>
                <w:rFonts w:ascii="Century Gothic" w:hAnsi="Century Gothic" w:cs="Arial"/>
              </w:rPr>
              <w:t>Ability to establish and maintain positive relationships that generate confidence and respect.</w:t>
            </w:r>
          </w:p>
        </w:tc>
        <w:tc>
          <w:tcPr>
            <w:tcW w:w="492" w:type="dxa"/>
            <w:tcBorders>
              <w:left w:val="single" w:sz="4" w:space="0" w:color="auto"/>
            </w:tcBorders>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r w:rsidRPr="001D417E">
              <w:rPr>
                <w:rFonts w:ascii="Century Gothic" w:hAnsi="Century Gothic" w:cs="Arial"/>
                <w:b/>
                <w:bCs/>
                <w:lang w:val="en-US" w:eastAsia="en-US"/>
              </w:rPr>
              <w:t></w:t>
            </w:r>
          </w:p>
        </w:tc>
        <w:tc>
          <w:tcPr>
            <w:tcW w:w="539" w:type="dxa"/>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p>
        </w:tc>
        <w:tc>
          <w:tcPr>
            <w:tcW w:w="528" w:type="dxa"/>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p>
        </w:tc>
      </w:tr>
      <w:tr w:rsidR="007C1463" w:rsidRPr="001D417E" w:rsidTr="00F77E56">
        <w:trPr>
          <w:trHeight w:val="676"/>
        </w:trPr>
        <w:tc>
          <w:tcPr>
            <w:tcW w:w="568" w:type="dxa"/>
            <w:tcBorders>
              <w:top w:val="nil"/>
              <w:left w:val="nil"/>
              <w:bottom w:val="nil"/>
              <w:right w:val="nil"/>
            </w:tcBorders>
            <w:shd w:val="clear" w:color="auto" w:fill="auto"/>
          </w:tcPr>
          <w:p w:rsidR="007C1463" w:rsidRPr="001D417E" w:rsidRDefault="007C1463" w:rsidP="00F77E56">
            <w:pPr>
              <w:autoSpaceDE w:val="0"/>
              <w:autoSpaceDN w:val="0"/>
              <w:adjustRightInd w:val="0"/>
              <w:rPr>
                <w:rFonts w:ascii="Century Gothic" w:hAnsi="Century Gothic" w:cs="Arial"/>
                <w:b/>
                <w:bCs/>
                <w:lang w:val="en-US" w:eastAsia="en-US"/>
              </w:rPr>
            </w:pPr>
            <w:r w:rsidRPr="001D417E">
              <w:rPr>
                <w:rFonts w:ascii="Century Gothic" w:hAnsi="Century Gothic" w:cs="Arial"/>
                <w:b/>
                <w:bCs/>
                <w:lang w:val="en-US" w:eastAsia="en-US"/>
              </w:rPr>
              <w:t>14</w:t>
            </w:r>
          </w:p>
        </w:tc>
        <w:tc>
          <w:tcPr>
            <w:tcW w:w="7115" w:type="dxa"/>
            <w:tcBorders>
              <w:top w:val="nil"/>
              <w:left w:val="nil"/>
              <w:bottom w:val="nil"/>
              <w:right w:val="single" w:sz="4" w:space="0" w:color="auto"/>
            </w:tcBorders>
            <w:shd w:val="clear" w:color="auto" w:fill="auto"/>
          </w:tcPr>
          <w:p w:rsidR="007C1463" w:rsidRPr="00B41FBB" w:rsidRDefault="007C1463" w:rsidP="00F77E56">
            <w:pPr>
              <w:jc w:val="both"/>
              <w:rPr>
                <w:rFonts w:ascii="Century Gothic" w:hAnsi="Century Gothic" w:cs="Arial"/>
              </w:rPr>
            </w:pPr>
            <w:r w:rsidRPr="001D417E">
              <w:rPr>
                <w:rFonts w:ascii="Century Gothic" w:hAnsi="Century Gothic" w:cs="Arial"/>
              </w:rPr>
              <w:t>Self-motivation and personal drive to complete tasks to required timescales and quality standards with an appropriate awareness of confidentiality.</w:t>
            </w:r>
          </w:p>
        </w:tc>
        <w:tc>
          <w:tcPr>
            <w:tcW w:w="492" w:type="dxa"/>
            <w:tcBorders>
              <w:left w:val="single" w:sz="4" w:space="0" w:color="auto"/>
            </w:tcBorders>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r w:rsidRPr="001D417E">
              <w:rPr>
                <w:rFonts w:ascii="Century Gothic" w:hAnsi="Century Gothic" w:cs="Arial"/>
                <w:b/>
                <w:bCs/>
                <w:lang w:val="en-US" w:eastAsia="en-US"/>
              </w:rPr>
              <w:t></w:t>
            </w:r>
          </w:p>
        </w:tc>
        <w:tc>
          <w:tcPr>
            <w:tcW w:w="539" w:type="dxa"/>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r w:rsidRPr="001D417E">
              <w:rPr>
                <w:rFonts w:ascii="Century Gothic" w:hAnsi="Century Gothic" w:cs="Arial"/>
                <w:b/>
                <w:bCs/>
                <w:lang w:val="en-US" w:eastAsia="en-US"/>
              </w:rPr>
              <w:t></w:t>
            </w:r>
          </w:p>
        </w:tc>
        <w:tc>
          <w:tcPr>
            <w:tcW w:w="528" w:type="dxa"/>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p>
        </w:tc>
      </w:tr>
      <w:tr w:rsidR="007C1463" w:rsidRPr="001D417E" w:rsidTr="00F77E56">
        <w:tc>
          <w:tcPr>
            <w:tcW w:w="568" w:type="dxa"/>
            <w:tcBorders>
              <w:top w:val="nil"/>
              <w:left w:val="nil"/>
              <w:bottom w:val="nil"/>
              <w:right w:val="nil"/>
            </w:tcBorders>
            <w:shd w:val="clear" w:color="auto" w:fill="auto"/>
          </w:tcPr>
          <w:p w:rsidR="007C1463" w:rsidRPr="001D417E" w:rsidRDefault="007C1463" w:rsidP="00F77E56">
            <w:pPr>
              <w:autoSpaceDE w:val="0"/>
              <w:autoSpaceDN w:val="0"/>
              <w:adjustRightInd w:val="0"/>
              <w:rPr>
                <w:rFonts w:ascii="Century Gothic" w:hAnsi="Century Gothic" w:cs="Arial"/>
                <w:b/>
                <w:bCs/>
                <w:lang w:val="en-US" w:eastAsia="en-US"/>
              </w:rPr>
            </w:pPr>
            <w:r w:rsidRPr="001D417E">
              <w:rPr>
                <w:rFonts w:ascii="Century Gothic" w:hAnsi="Century Gothic" w:cs="Arial"/>
                <w:b/>
                <w:bCs/>
                <w:lang w:val="en-US" w:eastAsia="en-US"/>
              </w:rPr>
              <w:t>15</w:t>
            </w:r>
          </w:p>
        </w:tc>
        <w:tc>
          <w:tcPr>
            <w:tcW w:w="7115" w:type="dxa"/>
            <w:tcBorders>
              <w:top w:val="nil"/>
              <w:left w:val="nil"/>
              <w:bottom w:val="nil"/>
              <w:right w:val="single" w:sz="4" w:space="0" w:color="auto"/>
            </w:tcBorders>
            <w:shd w:val="clear" w:color="auto" w:fill="auto"/>
          </w:tcPr>
          <w:p w:rsidR="007C1463" w:rsidRPr="001D417E" w:rsidRDefault="007C1463" w:rsidP="00F77E56">
            <w:pPr>
              <w:jc w:val="both"/>
              <w:rPr>
                <w:rFonts w:ascii="Century Gothic" w:eastAsia="Calibri" w:hAnsi="Century Gothic" w:cs="Arial"/>
                <w:bCs/>
                <w:lang w:eastAsia="en-US"/>
              </w:rPr>
            </w:pPr>
            <w:r w:rsidRPr="001D417E">
              <w:rPr>
                <w:rFonts w:ascii="Century Gothic" w:hAnsi="Century Gothic" w:cs="Arial"/>
              </w:rPr>
              <w:t>Ongoing commitment to inclusive education practices and equality of opportunity.</w:t>
            </w:r>
          </w:p>
        </w:tc>
        <w:tc>
          <w:tcPr>
            <w:tcW w:w="492" w:type="dxa"/>
            <w:tcBorders>
              <w:left w:val="single" w:sz="4" w:space="0" w:color="auto"/>
            </w:tcBorders>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r w:rsidRPr="001D417E">
              <w:rPr>
                <w:rFonts w:ascii="Century Gothic" w:hAnsi="Century Gothic" w:cs="Arial"/>
                <w:b/>
                <w:bCs/>
                <w:lang w:val="en-US" w:eastAsia="en-US"/>
              </w:rPr>
              <w:t></w:t>
            </w:r>
          </w:p>
        </w:tc>
        <w:tc>
          <w:tcPr>
            <w:tcW w:w="539" w:type="dxa"/>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p>
        </w:tc>
        <w:tc>
          <w:tcPr>
            <w:tcW w:w="528" w:type="dxa"/>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p>
        </w:tc>
      </w:tr>
      <w:tr w:rsidR="007C1463" w:rsidRPr="001D417E" w:rsidTr="00F77E56">
        <w:tc>
          <w:tcPr>
            <w:tcW w:w="568" w:type="dxa"/>
            <w:tcBorders>
              <w:top w:val="nil"/>
              <w:left w:val="nil"/>
              <w:bottom w:val="nil"/>
              <w:right w:val="nil"/>
            </w:tcBorders>
            <w:shd w:val="clear" w:color="auto" w:fill="auto"/>
          </w:tcPr>
          <w:p w:rsidR="007C1463" w:rsidRPr="001D417E" w:rsidRDefault="007C1463" w:rsidP="00F77E56">
            <w:pPr>
              <w:autoSpaceDE w:val="0"/>
              <w:autoSpaceDN w:val="0"/>
              <w:adjustRightInd w:val="0"/>
              <w:rPr>
                <w:rFonts w:ascii="Century Gothic" w:hAnsi="Century Gothic" w:cs="Arial"/>
                <w:b/>
                <w:bCs/>
                <w:lang w:val="en-US" w:eastAsia="en-US"/>
              </w:rPr>
            </w:pPr>
            <w:r w:rsidRPr="001D417E">
              <w:rPr>
                <w:rFonts w:ascii="Century Gothic" w:hAnsi="Century Gothic" w:cs="Arial"/>
                <w:b/>
                <w:bCs/>
                <w:lang w:val="en-US" w:eastAsia="en-US"/>
              </w:rPr>
              <w:t>16</w:t>
            </w:r>
          </w:p>
        </w:tc>
        <w:tc>
          <w:tcPr>
            <w:tcW w:w="7115" w:type="dxa"/>
            <w:tcBorders>
              <w:top w:val="nil"/>
              <w:left w:val="nil"/>
              <w:bottom w:val="nil"/>
              <w:right w:val="single" w:sz="4" w:space="0" w:color="auto"/>
            </w:tcBorders>
            <w:shd w:val="clear" w:color="auto" w:fill="auto"/>
          </w:tcPr>
          <w:p w:rsidR="007C1463" w:rsidRPr="001D417E" w:rsidRDefault="007C1463" w:rsidP="00F77E56">
            <w:pPr>
              <w:jc w:val="both"/>
              <w:rPr>
                <w:rFonts w:ascii="Century Gothic" w:eastAsia="Calibri" w:hAnsi="Century Gothic" w:cs="Arial"/>
                <w:bCs/>
                <w:lang w:eastAsia="en-US"/>
              </w:rPr>
            </w:pPr>
            <w:r w:rsidRPr="001D417E">
              <w:rPr>
                <w:rFonts w:ascii="Century Gothic" w:hAnsi="Century Gothic" w:cs="Arial"/>
              </w:rPr>
              <w:t>The flexibility to adapt to changing workload demands and new organisational challenges.</w:t>
            </w:r>
          </w:p>
        </w:tc>
        <w:tc>
          <w:tcPr>
            <w:tcW w:w="492" w:type="dxa"/>
            <w:tcBorders>
              <w:left w:val="single" w:sz="4" w:space="0" w:color="auto"/>
            </w:tcBorders>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r w:rsidRPr="001D417E">
              <w:rPr>
                <w:rFonts w:ascii="Century Gothic" w:hAnsi="Century Gothic" w:cs="Arial"/>
                <w:b/>
                <w:bCs/>
                <w:lang w:val="en-US" w:eastAsia="en-US"/>
              </w:rPr>
              <w:t></w:t>
            </w:r>
          </w:p>
        </w:tc>
        <w:tc>
          <w:tcPr>
            <w:tcW w:w="539" w:type="dxa"/>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p>
        </w:tc>
        <w:tc>
          <w:tcPr>
            <w:tcW w:w="528" w:type="dxa"/>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p>
        </w:tc>
      </w:tr>
      <w:tr w:rsidR="007C1463" w:rsidRPr="001D417E" w:rsidTr="00F77E56">
        <w:tc>
          <w:tcPr>
            <w:tcW w:w="568" w:type="dxa"/>
            <w:tcBorders>
              <w:top w:val="nil"/>
              <w:left w:val="nil"/>
              <w:bottom w:val="nil"/>
              <w:right w:val="nil"/>
            </w:tcBorders>
            <w:shd w:val="clear" w:color="auto" w:fill="auto"/>
          </w:tcPr>
          <w:p w:rsidR="007C1463" w:rsidRPr="001D417E" w:rsidRDefault="007C1463" w:rsidP="00F77E56">
            <w:pPr>
              <w:autoSpaceDE w:val="0"/>
              <w:autoSpaceDN w:val="0"/>
              <w:adjustRightInd w:val="0"/>
              <w:rPr>
                <w:rFonts w:ascii="Century Gothic" w:hAnsi="Century Gothic" w:cs="Arial"/>
                <w:b/>
                <w:bCs/>
                <w:lang w:val="en-US" w:eastAsia="en-US"/>
              </w:rPr>
            </w:pPr>
            <w:r w:rsidRPr="001D417E">
              <w:rPr>
                <w:rFonts w:ascii="Century Gothic" w:hAnsi="Century Gothic" w:cs="Arial"/>
                <w:b/>
                <w:bCs/>
                <w:lang w:val="en-US" w:eastAsia="en-US"/>
              </w:rPr>
              <w:t>17</w:t>
            </w:r>
          </w:p>
        </w:tc>
        <w:tc>
          <w:tcPr>
            <w:tcW w:w="7115" w:type="dxa"/>
            <w:tcBorders>
              <w:top w:val="nil"/>
              <w:left w:val="nil"/>
              <w:bottom w:val="nil"/>
              <w:right w:val="single" w:sz="4" w:space="0" w:color="auto"/>
            </w:tcBorders>
            <w:shd w:val="clear" w:color="auto" w:fill="auto"/>
          </w:tcPr>
          <w:p w:rsidR="007C1463" w:rsidRPr="001D417E" w:rsidRDefault="007C1463" w:rsidP="00F77E56">
            <w:pPr>
              <w:jc w:val="both"/>
              <w:rPr>
                <w:rFonts w:ascii="Century Gothic" w:eastAsia="Calibri" w:hAnsi="Century Gothic" w:cs="Arial"/>
                <w:bCs/>
                <w:lang w:eastAsia="en-US"/>
              </w:rPr>
            </w:pPr>
            <w:r w:rsidRPr="001D417E">
              <w:rPr>
                <w:rFonts w:ascii="Century Gothic" w:hAnsi="Century Gothic" w:cs="Arial"/>
              </w:rPr>
              <w:t>Drive, tenacity and an ability to maintain focus, objectivity and sound judgement under complex conditions to achieve desired outcomes.</w:t>
            </w:r>
          </w:p>
        </w:tc>
        <w:tc>
          <w:tcPr>
            <w:tcW w:w="492" w:type="dxa"/>
            <w:tcBorders>
              <w:left w:val="single" w:sz="4" w:space="0" w:color="auto"/>
            </w:tcBorders>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r w:rsidRPr="001D417E">
              <w:rPr>
                <w:rFonts w:ascii="Century Gothic" w:hAnsi="Century Gothic" w:cs="Arial"/>
                <w:b/>
                <w:bCs/>
                <w:lang w:val="en-US" w:eastAsia="en-US"/>
              </w:rPr>
              <w:t></w:t>
            </w:r>
          </w:p>
        </w:tc>
        <w:tc>
          <w:tcPr>
            <w:tcW w:w="539" w:type="dxa"/>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r w:rsidRPr="001D417E">
              <w:rPr>
                <w:rFonts w:ascii="Century Gothic" w:hAnsi="Century Gothic" w:cs="Arial"/>
                <w:b/>
                <w:bCs/>
                <w:lang w:val="en-US" w:eastAsia="en-US"/>
              </w:rPr>
              <w:t></w:t>
            </w:r>
          </w:p>
        </w:tc>
        <w:tc>
          <w:tcPr>
            <w:tcW w:w="528" w:type="dxa"/>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p>
        </w:tc>
      </w:tr>
      <w:tr w:rsidR="007C1463" w:rsidRPr="001D417E" w:rsidTr="00F77E56">
        <w:tc>
          <w:tcPr>
            <w:tcW w:w="568" w:type="dxa"/>
            <w:tcBorders>
              <w:top w:val="nil"/>
              <w:left w:val="nil"/>
              <w:bottom w:val="nil"/>
              <w:right w:val="nil"/>
            </w:tcBorders>
            <w:shd w:val="clear" w:color="auto" w:fill="auto"/>
          </w:tcPr>
          <w:p w:rsidR="007C1463" w:rsidRPr="001D417E" w:rsidRDefault="007C1463" w:rsidP="00F77E56">
            <w:pPr>
              <w:autoSpaceDE w:val="0"/>
              <w:autoSpaceDN w:val="0"/>
              <w:adjustRightInd w:val="0"/>
              <w:rPr>
                <w:rFonts w:ascii="Century Gothic" w:hAnsi="Century Gothic" w:cs="Arial"/>
                <w:b/>
                <w:bCs/>
                <w:lang w:val="en-US" w:eastAsia="en-US"/>
              </w:rPr>
            </w:pPr>
            <w:r w:rsidRPr="001D417E">
              <w:rPr>
                <w:rFonts w:ascii="Century Gothic" w:hAnsi="Century Gothic" w:cs="Arial"/>
                <w:b/>
                <w:bCs/>
                <w:lang w:val="en-US" w:eastAsia="en-US"/>
              </w:rPr>
              <w:t>18</w:t>
            </w:r>
          </w:p>
        </w:tc>
        <w:tc>
          <w:tcPr>
            <w:tcW w:w="7115" w:type="dxa"/>
            <w:tcBorders>
              <w:top w:val="nil"/>
              <w:left w:val="nil"/>
              <w:bottom w:val="nil"/>
              <w:right w:val="single" w:sz="4" w:space="0" w:color="auto"/>
            </w:tcBorders>
            <w:shd w:val="clear" w:color="auto" w:fill="auto"/>
          </w:tcPr>
          <w:p w:rsidR="007C1463" w:rsidRPr="001D417E" w:rsidRDefault="007C1463" w:rsidP="00F77E56">
            <w:pPr>
              <w:jc w:val="both"/>
              <w:rPr>
                <w:rFonts w:ascii="Century Gothic" w:eastAsia="Calibri" w:hAnsi="Century Gothic" w:cs="Arial"/>
                <w:bCs/>
                <w:lang w:eastAsia="en-US"/>
              </w:rPr>
            </w:pPr>
            <w:r w:rsidRPr="001D417E">
              <w:rPr>
                <w:rFonts w:ascii="Century Gothic" w:hAnsi="Century Gothic" w:cs="Arial"/>
              </w:rPr>
              <w:t>Personal commitment to ensure services are equally accessible and appropriate to the diverse needs of Service Users.</w:t>
            </w:r>
          </w:p>
        </w:tc>
        <w:tc>
          <w:tcPr>
            <w:tcW w:w="492" w:type="dxa"/>
            <w:tcBorders>
              <w:left w:val="single" w:sz="4" w:space="0" w:color="auto"/>
            </w:tcBorders>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r w:rsidRPr="001D417E">
              <w:rPr>
                <w:rFonts w:ascii="Century Gothic" w:hAnsi="Century Gothic" w:cs="Arial"/>
                <w:b/>
                <w:bCs/>
                <w:lang w:val="en-US" w:eastAsia="en-US"/>
              </w:rPr>
              <w:t></w:t>
            </w:r>
          </w:p>
        </w:tc>
        <w:tc>
          <w:tcPr>
            <w:tcW w:w="539" w:type="dxa"/>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p>
        </w:tc>
        <w:tc>
          <w:tcPr>
            <w:tcW w:w="528" w:type="dxa"/>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p>
        </w:tc>
      </w:tr>
      <w:tr w:rsidR="007C1463" w:rsidRPr="001D417E" w:rsidTr="00F77E56">
        <w:tc>
          <w:tcPr>
            <w:tcW w:w="568" w:type="dxa"/>
            <w:tcBorders>
              <w:top w:val="nil"/>
              <w:left w:val="nil"/>
              <w:bottom w:val="nil"/>
              <w:right w:val="nil"/>
            </w:tcBorders>
            <w:shd w:val="clear" w:color="auto" w:fill="auto"/>
          </w:tcPr>
          <w:p w:rsidR="007C1463" w:rsidRPr="001D417E" w:rsidRDefault="007C1463" w:rsidP="00F77E56">
            <w:pPr>
              <w:autoSpaceDE w:val="0"/>
              <w:autoSpaceDN w:val="0"/>
              <w:adjustRightInd w:val="0"/>
              <w:rPr>
                <w:rFonts w:ascii="Century Gothic" w:hAnsi="Century Gothic" w:cs="Arial"/>
                <w:b/>
                <w:bCs/>
                <w:lang w:val="en-US" w:eastAsia="en-US"/>
              </w:rPr>
            </w:pPr>
            <w:r w:rsidRPr="001D417E">
              <w:rPr>
                <w:rFonts w:ascii="Century Gothic" w:hAnsi="Century Gothic" w:cs="Arial"/>
                <w:b/>
                <w:bCs/>
                <w:lang w:val="en-US" w:eastAsia="en-US"/>
              </w:rPr>
              <w:t>19</w:t>
            </w:r>
          </w:p>
        </w:tc>
        <w:tc>
          <w:tcPr>
            <w:tcW w:w="7115" w:type="dxa"/>
            <w:tcBorders>
              <w:top w:val="nil"/>
              <w:left w:val="nil"/>
              <w:bottom w:val="nil"/>
              <w:right w:val="single" w:sz="4" w:space="0" w:color="auto"/>
            </w:tcBorders>
            <w:shd w:val="clear" w:color="auto" w:fill="auto"/>
          </w:tcPr>
          <w:p w:rsidR="007C1463" w:rsidRPr="001D417E" w:rsidRDefault="007C1463" w:rsidP="00F77E56">
            <w:pPr>
              <w:jc w:val="both"/>
              <w:rPr>
                <w:rFonts w:ascii="Century Gothic" w:hAnsi="Century Gothic" w:cs="Arial"/>
              </w:rPr>
            </w:pPr>
            <w:r w:rsidRPr="001D417E">
              <w:rPr>
                <w:rFonts w:ascii="Century Gothic" w:hAnsi="Century Gothic" w:cs="Arial"/>
              </w:rPr>
              <w:t>Personal commitment to continuous self and service development.</w:t>
            </w:r>
          </w:p>
          <w:p w:rsidR="007C1463" w:rsidRPr="001D417E" w:rsidRDefault="007C1463" w:rsidP="00F77E56">
            <w:pPr>
              <w:jc w:val="both"/>
              <w:rPr>
                <w:rFonts w:ascii="Century Gothic" w:eastAsia="Calibri" w:hAnsi="Century Gothic" w:cs="Arial"/>
                <w:bCs/>
                <w:lang w:eastAsia="en-US"/>
              </w:rPr>
            </w:pPr>
          </w:p>
        </w:tc>
        <w:tc>
          <w:tcPr>
            <w:tcW w:w="492" w:type="dxa"/>
            <w:tcBorders>
              <w:left w:val="single" w:sz="4" w:space="0" w:color="auto"/>
            </w:tcBorders>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r w:rsidRPr="001D417E">
              <w:rPr>
                <w:rFonts w:ascii="Century Gothic" w:hAnsi="Century Gothic" w:cs="Arial"/>
                <w:b/>
                <w:bCs/>
                <w:lang w:val="en-US" w:eastAsia="en-US"/>
              </w:rPr>
              <w:t></w:t>
            </w:r>
          </w:p>
        </w:tc>
        <w:tc>
          <w:tcPr>
            <w:tcW w:w="539" w:type="dxa"/>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p>
        </w:tc>
        <w:tc>
          <w:tcPr>
            <w:tcW w:w="528" w:type="dxa"/>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p>
        </w:tc>
      </w:tr>
      <w:tr w:rsidR="007C1463" w:rsidRPr="001D417E" w:rsidTr="00F77E56">
        <w:tc>
          <w:tcPr>
            <w:tcW w:w="568" w:type="dxa"/>
            <w:tcBorders>
              <w:top w:val="nil"/>
              <w:left w:val="nil"/>
              <w:bottom w:val="nil"/>
              <w:right w:val="nil"/>
            </w:tcBorders>
            <w:shd w:val="clear" w:color="auto" w:fill="auto"/>
          </w:tcPr>
          <w:p w:rsidR="007C1463" w:rsidRPr="001D417E" w:rsidRDefault="007C1463" w:rsidP="00F77E56">
            <w:pPr>
              <w:autoSpaceDE w:val="0"/>
              <w:autoSpaceDN w:val="0"/>
              <w:adjustRightInd w:val="0"/>
              <w:rPr>
                <w:rFonts w:ascii="Century Gothic" w:hAnsi="Century Gothic" w:cs="Arial"/>
                <w:b/>
                <w:bCs/>
                <w:lang w:val="en-US" w:eastAsia="en-US"/>
              </w:rPr>
            </w:pPr>
            <w:r w:rsidRPr="001D417E">
              <w:rPr>
                <w:rFonts w:ascii="Century Gothic" w:hAnsi="Century Gothic" w:cs="Arial"/>
                <w:b/>
                <w:bCs/>
                <w:lang w:val="en-US" w:eastAsia="en-US"/>
              </w:rPr>
              <w:t>20</w:t>
            </w:r>
          </w:p>
        </w:tc>
        <w:tc>
          <w:tcPr>
            <w:tcW w:w="7115" w:type="dxa"/>
            <w:tcBorders>
              <w:top w:val="nil"/>
              <w:left w:val="nil"/>
              <w:bottom w:val="nil"/>
              <w:right w:val="single" w:sz="4" w:space="0" w:color="auto"/>
            </w:tcBorders>
            <w:shd w:val="clear" w:color="auto" w:fill="auto"/>
          </w:tcPr>
          <w:p w:rsidR="007C1463" w:rsidRPr="001D417E" w:rsidRDefault="007C1463" w:rsidP="00F77E56">
            <w:pPr>
              <w:jc w:val="both"/>
              <w:rPr>
                <w:rFonts w:ascii="Century Gothic" w:eastAsia="Calibri" w:hAnsi="Century Gothic" w:cs="Arial"/>
                <w:bCs/>
                <w:lang w:eastAsia="en-US"/>
              </w:rPr>
            </w:pPr>
            <w:r w:rsidRPr="001D417E">
              <w:rPr>
                <w:rFonts w:ascii="Century Gothic" w:hAnsi="Century Gothic" w:cs="Arial"/>
              </w:rPr>
              <w:t>Team player with positive attitude and the ability to inspire and motivate.</w:t>
            </w:r>
          </w:p>
        </w:tc>
        <w:tc>
          <w:tcPr>
            <w:tcW w:w="492" w:type="dxa"/>
            <w:tcBorders>
              <w:left w:val="single" w:sz="4" w:space="0" w:color="auto"/>
            </w:tcBorders>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r w:rsidRPr="001D417E">
              <w:rPr>
                <w:rFonts w:ascii="Century Gothic" w:hAnsi="Century Gothic" w:cs="Arial"/>
                <w:b/>
                <w:bCs/>
                <w:lang w:val="en-US" w:eastAsia="en-US"/>
              </w:rPr>
              <w:t></w:t>
            </w:r>
          </w:p>
        </w:tc>
        <w:tc>
          <w:tcPr>
            <w:tcW w:w="539" w:type="dxa"/>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p>
        </w:tc>
        <w:tc>
          <w:tcPr>
            <w:tcW w:w="528" w:type="dxa"/>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p>
        </w:tc>
      </w:tr>
      <w:tr w:rsidR="007C1463" w:rsidRPr="001D417E" w:rsidTr="00F77E56">
        <w:tc>
          <w:tcPr>
            <w:tcW w:w="568" w:type="dxa"/>
            <w:tcBorders>
              <w:top w:val="nil"/>
              <w:left w:val="nil"/>
              <w:bottom w:val="nil"/>
              <w:right w:val="nil"/>
            </w:tcBorders>
            <w:shd w:val="clear" w:color="auto" w:fill="auto"/>
          </w:tcPr>
          <w:p w:rsidR="007C1463" w:rsidRPr="001D417E" w:rsidRDefault="007C1463" w:rsidP="00F77E56">
            <w:pPr>
              <w:autoSpaceDE w:val="0"/>
              <w:autoSpaceDN w:val="0"/>
              <w:adjustRightInd w:val="0"/>
              <w:rPr>
                <w:rFonts w:ascii="Century Gothic" w:hAnsi="Century Gothic" w:cs="Arial"/>
                <w:b/>
                <w:bCs/>
                <w:lang w:val="en-US" w:eastAsia="en-US"/>
              </w:rPr>
            </w:pPr>
            <w:r w:rsidRPr="001D417E">
              <w:rPr>
                <w:rFonts w:ascii="Century Gothic" w:hAnsi="Century Gothic" w:cs="Arial"/>
                <w:b/>
                <w:bCs/>
                <w:lang w:val="en-US" w:eastAsia="en-US"/>
              </w:rPr>
              <w:t>21</w:t>
            </w:r>
          </w:p>
        </w:tc>
        <w:tc>
          <w:tcPr>
            <w:tcW w:w="7115" w:type="dxa"/>
            <w:tcBorders>
              <w:top w:val="nil"/>
              <w:left w:val="nil"/>
              <w:bottom w:val="nil"/>
              <w:right w:val="single" w:sz="4" w:space="0" w:color="auto"/>
            </w:tcBorders>
            <w:shd w:val="clear" w:color="auto" w:fill="auto"/>
          </w:tcPr>
          <w:p w:rsidR="007C1463" w:rsidRPr="001D417E" w:rsidRDefault="007C1463" w:rsidP="00F77E56">
            <w:pPr>
              <w:jc w:val="both"/>
              <w:rPr>
                <w:rFonts w:ascii="Century Gothic" w:eastAsia="Calibri" w:hAnsi="Century Gothic" w:cs="Arial"/>
                <w:bCs/>
                <w:lang w:eastAsia="en-US"/>
              </w:rPr>
            </w:pPr>
            <w:r w:rsidRPr="001D417E">
              <w:rPr>
                <w:rFonts w:ascii="Century Gothic" w:hAnsi="Century Gothic" w:cs="Arial"/>
              </w:rPr>
              <w:t>A positive commitment to the implementation of Equal Opportunities through all aspects of work.</w:t>
            </w:r>
          </w:p>
        </w:tc>
        <w:tc>
          <w:tcPr>
            <w:tcW w:w="492" w:type="dxa"/>
            <w:tcBorders>
              <w:left w:val="single" w:sz="4" w:space="0" w:color="auto"/>
            </w:tcBorders>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r w:rsidRPr="001D417E">
              <w:rPr>
                <w:rFonts w:ascii="Century Gothic" w:hAnsi="Century Gothic" w:cs="Arial"/>
                <w:b/>
                <w:bCs/>
                <w:lang w:val="en-US" w:eastAsia="en-US"/>
              </w:rPr>
              <w:t></w:t>
            </w:r>
          </w:p>
        </w:tc>
        <w:tc>
          <w:tcPr>
            <w:tcW w:w="539" w:type="dxa"/>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p>
        </w:tc>
        <w:tc>
          <w:tcPr>
            <w:tcW w:w="528" w:type="dxa"/>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p>
        </w:tc>
      </w:tr>
      <w:tr w:rsidR="007C1463" w:rsidRPr="001D417E" w:rsidTr="00F77E56">
        <w:tc>
          <w:tcPr>
            <w:tcW w:w="568" w:type="dxa"/>
            <w:tcBorders>
              <w:top w:val="nil"/>
              <w:left w:val="nil"/>
              <w:bottom w:val="nil"/>
              <w:right w:val="nil"/>
            </w:tcBorders>
            <w:shd w:val="clear" w:color="auto" w:fill="auto"/>
          </w:tcPr>
          <w:p w:rsidR="007C1463" w:rsidRPr="001D417E" w:rsidRDefault="007C1463" w:rsidP="00F77E56">
            <w:pPr>
              <w:autoSpaceDE w:val="0"/>
              <w:autoSpaceDN w:val="0"/>
              <w:adjustRightInd w:val="0"/>
              <w:rPr>
                <w:rFonts w:ascii="Century Gothic" w:hAnsi="Century Gothic" w:cs="Arial"/>
                <w:b/>
                <w:bCs/>
                <w:lang w:val="en-US" w:eastAsia="en-US"/>
              </w:rPr>
            </w:pPr>
            <w:r w:rsidRPr="001D417E">
              <w:rPr>
                <w:rFonts w:ascii="Century Gothic" w:hAnsi="Century Gothic" w:cs="Arial"/>
                <w:b/>
                <w:bCs/>
                <w:lang w:val="en-US" w:eastAsia="en-US"/>
              </w:rPr>
              <w:t>22</w:t>
            </w:r>
          </w:p>
        </w:tc>
        <w:tc>
          <w:tcPr>
            <w:tcW w:w="7115" w:type="dxa"/>
            <w:tcBorders>
              <w:top w:val="nil"/>
              <w:left w:val="nil"/>
              <w:bottom w:val="nil"/>
              <w:right w:val="single" w:sz="4" w:space="0" w:color="auto"/>
            </w:tcBorders>
            <w:shd w:val="clear" w:color="auto" w:fill="auto"/>
          </w:tcPr>
          <w:p w:rsidR="007C1463" w:rsidRPr="001D417E" w:rsidRDefault="007C1463" w:rsidP="00F77E56">
            <w:pPr>
              <w:jc w:val="both"/>
              <w:rPr>
                <w:rFonts w:ascii="Century Gothic" w:hAnsi="Century Gothic" w:cs="Arial"/>
              </w:rPr>
            </w:pPr>
            <w:r w:rsidRPr="001D417E">
              <w:rPr>
                <w:rFonts w:ascii="Century Gothic" w:hAnsi="Century Gothic" w:cs="Arial"/>
              </w:rPr>
              <w:t>Willingness to comply with all School policies.</w:t>
            </w:r>
          </w:p>
          <w:p w:rsidR="007C1463" w:rsidRPr="001D417E" w:rsidRDefault="007C1463" w:rsidP="00F77E56">
            <w:pPr>
              <w:jc w:val="both"/>
              <w:rPr>
                <w:rFonts w:ascii="Century Gothic" w:eastAsia="Calibri" w:hAnsi="Century Gothic" w:cs="Arial"/>
                <w:bCs/>
                <w:lang w:eastAsia="en-US"/>
              </w:rPr>
            </w:pPr>
          </w:p>
        </w:tc>
        <w:tc>
          <w:tcPr>
            <w:tcW w:w="492" w:type="dxa"/>
            <w:tcBorders>
              <w:left w:val="single" w:sz="4" w:space="0" w:color="auto"/>
            </w:tcBorders>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r w:rsidRPr="001D417E">
              <w:rPr>
                <w:rFonts w:ascii="Century Gothic" w:hAnsi="Century Gothic" w:cs="Arial"/>
                <w:b/>
                <w:bCs/>
                <w:lang w:val="en-US" w:eastAsia="en-US"/>
              </w:rPr>
              <w:t></w:t>
            </w:r>
          </w:p>
        </w:tc>
        <w:tc>
          <w:tcPr>
            <w:tcW w:w="539" w:type="dxa"/>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p>
        </w:tc>
        <w:tc>
          <w:tcPr>
            <w:tcW w:w="528" w:type="dxa"/>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p>
        </w:tc>
      </w:tr>
      <w:tr w:rsidR="007C1463" w:rsidRPr="001D417E" w:rsidTr="00F77E56">
        <w:tc>
          <w:tcPr>
            <w:tcW w:w="568" w:type="dxa"/>
            <w:tcBorders>
              <w:top w:val="nil"/>
              <w:left w:val="nil"/>
              <w:bottom w:val="nil"/>
              <w:right w:val="nil"/>
            </w:tcBorders>
            <w:shd w:val="clear" w:color="auto" w:fill="auto"/>
          </w:tcPr>
          <w:p w:rsidR="007C1463" w:rsidRPr="001D417E" w:rsidRDefault="007C1463" w:rsidP="00F77E56">
            <w:pPr>
              <w:autoSpaceDE w:val="0"/>
              <w:autoSpaceDN w:val="0"/>
              <w:adjustRightInd w:val="0"/>
              <w:rPr>
                <w:rFonts w:ascii="Century Gothic" w:hAnsi="Century Gothic" w:cs="Arial"/>
                <w:b/>
                <w:bCs/>
                <w:lang w:val="en-US" w:eastAsia="en-US"/>
              </w:rPr>
            </w:pPr>
            <w:r w:rsidRPr="001D417E">
              <w:rPr>
                <w:rFonts w:ascii="Century Gothic" w:hAnsi="Century Gothic" w:cs="Arial"/>
                <w:b/>
                <w:bCs/>
                <w:lang w:val="en-US" w:eastAsia="en-US"/>
              </w:rPr>
              <w:t>23</w:t>
            </w:r>
          </w:p>
        </w:tc>
        <w:tc>
          <w:tcPr>
            <w:tcW w:w="7115" w:type="dxa"/>
            <w:tcBorders>
              <w:top w:val="nil"/>
              <w:left w:val="nil"/>
              <w:bottom w:val="nil"/>
              <w:right w:val="single" w:sz="4" w:space="0" w:color="auto"/>
            </w:tcBorders>
            <w:shd w:val="clear" w:color="auto" w:fill="auto"/>
          </w:tcPr>
          <w:p w:rsidR="007C1463" w:rsidRPr="001D417E" w:rsidRDefault="007C1463" w:rsidP="00F77E56">
            <w:pPr>
              <w:jc w:val="both"/>
              <w:rPr>
                <w:rFonts w:ascii="Century Gothic" w:hAnsi="Century Gothic" w:cs="Arial"/>
              </w:rPr>
            </w:pPr>
            <w:r w:rsidRPr="001D417E">
              <w:rPr>
                <w:rFonts w:ascii="Century Gothic" w:hAnsi="Century Gothic" w:cs="Arial"/>
              </w:rPr>
              <w:t>Willingness to apply for an enhanced disclosure check</w:t>
            </w:r>
          </w:p>
          <w:p w:rsidR="007C1463" w:rsidRPr="001D417E" w:rsidRDefault="007C1463" w:rsidP="00F77E56">
            <w:pPr>
              <w:jc w:val="both"/>
              <w:rPr>
                <w:rFonts w:ascii="Century Gothic" w:eastAsia="Calibri" w:hAnsi="Century Gothic" w:cs="Arial"/>
                <w:bCs/>
                <w:lang w:eastAsia="en-US"/>
              </w:rPr>
            </w:pPr>
          </w:p>
        </w:tc>
        <w:tc>
          <w:tcPr>
            <w:tcW w:w="492" w:type="dxa"/>
            <w:tcBorders>
              <w:left w:val="single" w:sz="4" w:space="0" w:color="auto"/>
            </w:tcBorders>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r w:rsidRPr="001D417E">
              <w:rPr>
                <w:rFonts w:ascii="Century Gothic" w:hAnsi="Century Gothic" w:cs="Arial"/>
                <w:b/>
                <w:bCs/>
                <w:lang w:val="en-US" w:eastAsia="en-US"/>
              </w:rPr>
              <w:t></w:t>
            </w:r>
          </w:p>
        </w:tc>
        <w:tc>
          <w:tcPr>
            <w:tcW w:w="539" w:type="dxa"/>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p>
        </w:tc>
        <w:tc>
          <w:tcPr>
            <w:tcW w:w="528" w:type="dxa"/>
            <w:shd w:val="clear" w:color="auto" w:fill="auto"/>
          </w:tcPr>
          <w:p w:rsidR="007C1463" w:rsidRPr="001D417E" w:rsidRDefault="007C1463" w:rsidP="00F77E56">
            <w:pPr>
              <w:autoSpaceDE w:val="0"/>
              <w:autoSpaceDN w:val="0"/>
              <w:adjustRightInd w:val="0"/>
              <w:contextualSpacing/>
              <w:rPr>
                <w:rFonts w:ascii="Century Gothic" w:hAnsi="Century Gothic" w:cs="Arial"/>
                <w:b/>
                <w:bCs/>
                <w:lang w:val="en-US" w:eastAsia="en-US"/>
              </w:rPr>
            </w:pPr>
          </w:p>
        </w:tc>
      </w:tr>
    </w:tbl>
    <w:p w:rsidR="007C1463" w:rsidRPr="001D417E" w:rsidRDefault="007C1463" w:rsidP="007C1463">
      <w:pPr>
        <w:jc w:val="both"/>
        <w:rPr>
          <w:rFonts w:ascii="Century Gothic" w:hAnsi="Century Gothic" w:cs="Arial"/>
        </w:rPr>
      </w:pPr>
    </w:p>
    <w:p w:rsidR="007C1463" w:rsidRPr="001D417E" w:rsidRDefault="007C1463" w:rsidP="007C1463">
      <w:pPr>
        <w:jc w:val="both"/>
        <w:rPr>
          <w:rFonts w:ascii="Century Gothic" w:hAnsi="Century Gothic" w:cs="Arial"/>
        </w:rPr>
      </w:pPr>
    </w:p>
    <w:p w:rsidR="007C1463" w:rsidRPr="001D417E" w:rsidRDefault="007C1463" w:rsidP="007C1463">
      <w:pPr>
        <w:rPr>
          <w:rFonts w:ascii="Century Gothic" w:hAnsi="Century Gothic" w:cs="Arial"/>
          <w:b/>
          <w:color w:val="000000"/>
        </w:rPr>
      </w:pPr>
      <w:r w:rsidRPr="001D417E">
        <w:rPr>
          <w:rFonts w:ascii="Century Gothic" w:hAnsi="Century Gothic" w:cs="Arial"/>
          <w:b/>
          <w:color w:val="000000"/>
        </w:rPr>
        <w:t xml:space="preserve">The </w:t>
      </w:r>
      <w:r w:rsidR="009D77A7">
        <w:rPr>
          <w:rFonts w:ascii="Century Gothic" w:hAnsi="Century Gothic" w:cs="Arial"/>
          <w:b/>
          <w:color w:val="000000"/>
        </w:rPr>
        <w:t>Youth Engagement Schools Trust</w:t>
      </w:r>
      <w:r w:rsidRPr="001D417E">
        <w:rPr>
          <w:rFonts w:ascii="Century Gothic" w:hAnsi="Century Gothic" w:cs="Arial"/>
          <w:b/>
          <w:color w:val="000000"/>
        </w:rPr>
        <w:t xml:space="preserve"> is committed to safeguarding and promoting the welfare of children and expects all staff to share this commitment. Child safety recruitment procedures operate and appointment is subject to satisfactory references, enhanced DBS, qualifications check and all other relevant employment checks.</w:t>
      </w:r>
    </w:p>
    <w:p w:rsidR="007C1463" w:rsidRPr="001D417E" w:rsidRDefault="007C1463" w:rsidP="007C1463">
      <w:pPr>
        <w:jc w:val="both"/>
        <w:rPr>
          <w:rFonts w:ascii="Century Gothic" w:hAnsi="Century Gothic" w:cs="Arial"/>
        </w:rPr>
      </w:pPr>
    </w:p>
    <w:p w:rsidR="000F5C3A" w:rsidRPr="001D417E" w:rsidRDefault="00496FF2">
      <w:pPr>
        <w:rPr>
          <w:rFonts w:ascii="Century Gothic" w:hAnsi="Century Gothic"/>
        </w:rPr>
      </w:pPr>
    </w:p>
    <w:sectPr w:rsidR="000F5C3A" w:rsidRPr="001D417E" w:rsidSect="006F45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03CE0"/>
    <w:multiLevelType w:val="hybridMultilevel"/>
    <w:tmpl w:val="6DF23BF0"/>
    <w:lvl w:ilvl="0" w:tplc="6CC66A1E">
      <w:start w:val="1"/>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4E3173E"/>
    <w:multiLevelType w:val="hybridMultilevel"/>
    <w:tmpl w:val="A94EA310"/>
    <w:lvl w:ilvl="0" w:tplc="2066514E">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63"/>
    <w:rsid w:val="001239CF"/>
    <w:rsid w:val="001D417E"/>
    <w:rsid w:val="002116DA"/>
    <w:rsid w:val="00262419"/>
    <w:rsid w:val="00290A90"/>
    <w:rsid w:val="003C1060"/>
    <w:rsid w:val="00472869"/>
    <w:rsid w:val="00496FF2"/>
    <w:rsid w:val="004B6593"/>
    <w:rsid w:val="005D614E"/>
    <w:rsid w:val="0060166E"/>
    <w:rsid w:val="007A745A"/>
    <w:rsid w:val="007B282F"/>
    <w:rsid w:val="007C1463"/>
    <w:rsid w:val="0091429C"/>
    <w:rsid w:val="009D19BE"/>
    <w:rsid w:val="009D77A7"/>
    <w:rsid w:val="00B41FBB"/>
    <w:rsid w:val="00B46EC3"/>
    <w:rsid w:val="00E17D7F"/>
    <w:rsid w:val="00E77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01EB"/>
  <w15:docId w15:val="{D2E13CA2-1007-472A-822B-47385D33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46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7C146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1463"/>
    <w:rPr>
      <w:rFonts w:ascii="Arial" w:eastAsia="Times New Roman" w:hAnsi="Arial" w:cs="Arial"/>
      <w:b/>
      <w:bCs/>
      <w:i/>
      <w:iCs/>
      <w:sz w:val="28"/>
      <w:szCs w:val="28"/>
      <w:lang w:eastAsia="en-GB"/>
    </w:rPr>
  </w:style>
  <w:style w:type="paragraph" w:customStyle="1" w:styleId="DefaultText">
    <w:name w:val="Default Text"/>
    <w:basedOn w:val="Normal"/>
    <w:rsid w:val="007C1463"/>
    <w:pPr>
      <w:overflowPunct w:val="0"/>
      <w:autoSpaceDE w:val="0"/>
      <w:autoSpaceDN w:val="0"/>
      <w:adjustRightInd w:val="0"/>
      <w:textAlignment w:val="baseline"/>
    </w:pPr>
    <w:rPr>
      <w:rFonts w:ascii="Arial" w:hAnsi="Arial"/>
      <w:color w:val="000000"/>
      <w:szCs w:val="20"/>
      <w:lang w:val="en-US" w:eastAsia="en-US"/>
    </w:rPr>
  </w:style>
  <w:style w:type="paragraph" w:styleId="BalloonText">
    <w:name w:val="Balloon Text"/>
    <w:basedOn w:val="Normal"/>
    <w:link w:val="BalloonTextChar"/>
    <w:uiPriority w:val="99"/>
    <w:semiHidden/>
    <w:unhideWhenUsed/>
    <w:rsid w:val="007C1463"/>
    <w:rPr>
      <w:rFonts w:ascii="Tahoma" w:hAnsi="Tahoma" w:cs="Tahoma"/>
      <w:sz w:val="16"/>
      <w:szCs w:val="16"/>
    </w:rPr>
  </w:style>
  <w:style w:type="character" w:customStyle="1" w:styleId="BalloonTextChar">
    <w:name w:val="Balloon Text Char"/>
    <w:basedOn w:val="DefaultParagraphFont"/>
    <w:link w:val="BalloonText"/>
    <w:uiPriority w:val="99"/>
    <w:semiHidden/>
    <w:rsid w:val="007C1463"/>
    <w:rPr>
      <w:rFonts w:ascii="Tahoma" w:eastAsia="Times New Roman" w:hAnsi="Tahoma" w:cs="Tahoma"/>
      <w:sz w:val="16"/>
      <w:szCs w:val="16"/>
      <w:lang w:eastAsia="en-GB"/>
    </w:rPr>
  </w:style>
  <w:style w:type="paragraph" w:styleId="ListParagraph">
    <w:name w:val="List Paragraph"/>
    <w:basedOn w:val="Normal"/>
    <w:uiPriority w:val="34"/>
    <w:qFormat/>
    <w:rsid w:val="00472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Heptinstall</dc:creator>
  <cp:lastModifiedBy>Chris Heptinstall - Director of Business</cp:lastModifiedBy>
  <cp:revision>3</cp:revision>
  <cp:lastPrinted>2018-07-10T14:05:00Z</cp:lastPrinted>
  <dcterms:created xsi:type="dcterms:W3CDTF">2021-07-20T08:36:00Z</dcterms:created>
  <dcterms:modified xsi:type="dcterms:W3CDTF">2021-07-20T08:37:00Z</dcterms:modified>
</cp:coreProperties>
</file>